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D1" w:rsidRPr="007C55D1" w:rsidRDefault="007C55D1" w:rsidP="007C55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C55D1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– детский сад № 428 «Золотая рыбка»</w:t>
      </w:r>
    </w:p>
    <w:p w:rsidR="007C55D1" w:rsidRPr="007C55D1" w:rsidRDefault="007C55D1" w:rsidP="007C55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55D1">
        <w:rPr>
          <w:rFonts w:ascii="Times New Roman" w:hAnsi="Times New Roman" w:cs="Times New Roman"/>
        </w:rPr>
        <w:t>620012 г. Екатеринбург, ул. Кузнецова, д. 17, телефон  325-32-53, 330-33-47</w:t>
      </w:r>
    </w:p>
    <w:p w:rsidR="007C55D1" w:rsidRPr="007C55D1" w:rsidRDefault="007C55D1" w:rsidP="007C55D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C55D1">
        <w:rPr>
          <w:rFonts w:ascii="Times New Roman" w:hAnsi="Times New Roman" w:cs="Times New Roman"/>
          <w:lang w:val="en-US"/>
        </w:rPr>
        <w:t xml:space="preserve">E-mail: </w:t>
      </w:r>
      <w:proofErr w:type="gramStart"/>
      <w:r w:rsidRPr="007C55D1">
        <w:rPr>
          <w:rFonts w:ascii="Times New Roman" w:hAnsi="Times New Roman" w:cs="Times New Roman"/>
          <w:lang w:val="en-US"/>
        </w:rPr>
        <w:t xml:space="preserve">dou428@yandex.ru  </w:t>
      </w:r>
      <w:r w:rsidRPr="007C55D1">
        <w:rPr>
          <w:rFonts w:ascii="Times New Roman" w:hAnsi="Times New Roman" w:cs="Times New Roman"/>
        </w:rPr>
        <w:t>сайт</w:t>
      </w:r>
      <w:proofErr w:type="gramEnd"/>
      <w:r w:rsidRPr="007C55D1">
        <w:rPr>
          <w:rFonts w:ascii="Times New Roman" w:hAnsi="Times New Roman" w:cs="Times New Roman"/>
          <w:lang w:val="en-US"/>
        </w:rPr>
        <w:t>: www.428.tvoysadik.ru</w:t>
      </w:r>
    </w:p>
    <w:p w:rsidR="007C55D1" w:rsidRPr="00B33B62" w:rsidRDefault="007C55D1" w:rsidP="007C55D1">
      <w:pPr>
        <w:spacing w:after="0" w:line="240" w:lineRule="auto"/>
        <w:rPr>
          <w:lang w:val="en-US"/>
        </w:rPr>
      </w:pPr>
    </w:p>
    <w:p w:rsidR="000A3BB6" w:rsidRDefault="007C55D1" w:rsidP="007C55D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55D1">
        <w:rPr>
          <w:rFonts w:ascii="Times New Roman" w:hAnsi="Times New Roman" w:cs="Times New Roman"/>
          <w:b/>
          <w:sz w:val="40"/>
          <w:szCs w:val="40"/>
        </w:rPr>
        <w:t>ПАСПОРТ</w:t>
      </w:r>
    </w:p>
    <w:p w:rsidR="007C55D1" w:rsidRDefault="003A6E33" w:rsidP="007C55D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Дидактическое пособие н</w:t>
      </w:r>
      <w:r w:rsidR="007C55D1" w:rsidRPr="007C55D1">
        <w:rPr>
          <w:rFonts w:ascii="Times New Roman" w:hAnsi="Times New Roman" w:cs="Times New Roman"/>
          <w:b/>
          <w:sz w:val="40"/>
          <w:szCs w:val="40"/>
        </w:rPr>
        <w:t>астольный театр из втулок</w:t>
      </w:r>
      <w:r w:rsidR="000B3DDA">
        <w:rPr>
          <w:rFonts w:ascii="Times New Roman" w:hAnsi="Times New Roman" w:cs="Times New Roman"/>
          <w:b/>
          <w:sz w:val="40"/>
          <w:szCs w:val="40"/>
        </w:rPr>
        <w:t>: «Путешествие по сказкам».</w:t>
      </w:r>
    </w:p>
    <w:p w:rsidR="00196EA6" w:rsidRDefault="007C55D1" w:rsidP="00F0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4B7">
        <w:rPr>
          <w:rFonts w:ascii="Times New Roman" w:hAnsi="Times New Roman" w:cs="Times New Roman"/>
          <w:b/>
          <w:sz w:val="36"/>
          <w:szCs w:val="36"/>
        </w:rPr>
        <w:t>Назначение:</w:t>
      </w:r>
      <w:r w:rsidR="00731BB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6EA6">
        <w:rPr>
          <w:rFonts w:ascii="Times New Roman" w:hAnsi="Times New Roman" w:cs="Times New Roman"/>
          <w:sz w:val="28"/>
          <w:szCs w:val="28"/>
        </w:rPr>
        <w:t>Дидактичес</w:t>
      </w:r>
      <w:r w:rsidR="00196EA6" w:rsidRPr="00196EA6">
        <w:rPr>
          <w:rFonts w:ascii="Times New Roman" w:hAnsi="Times New Roman" w:cs="Times New Roman"/>
          <w:sz w:val="28"/>
          <w:szCs w:val="28"/>
        </w:rPr>
        <w:t>кое пособие для формирования театрализованной деятельности.</w:t>
      </w:r>
      <w:r w:rsidR="00196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BB5" w:rsidRDefault="00196EA6" w:rsidP="00F0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EA6">
        <w:rPr>
          <w:rFonts w:ascii="Times New Roman" w:hAnsi="Times New Roman" w:cs="Times New Roman"/>
          <w:b/>
          <w:sz w:val="36"/>
          <w:szCs w:val="36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31BB5" w:rsidRPr="00F064B7">
        <w:rPr>
          <w:rFonts w:ascii="Times New Roman" w:hAnsi="Times New Roman" w:cs="Times New Roman"/>
          <w:sz w:val="28"/>
          <w:szCs w:val="28"/>
        </w:rPr>
        <w:t>театрализованные игры универсальны – их можно использовать в совместной деятельности с детьми, в любых режимных моментах и на занятиях. На своих занятиях я использую театрализованную игру как игровой прием и форму обучения детей. В занятие вводятся персонажи, которые помогают детям усвоить те или иные знания, умения и навыки. Игровая форма проведения занятия способствует раскрепощению ребенка, созданию атмосферы свободы и игры. В руках взрослых сказочный персонаж – помощник в решении многих педагогических задач. С его помощью можно создать игровую мотивацию продуктивной деятельности детей, давать от лица куклы адекватную оценку деятельности ребенка без риска вызвать обиду или сопротивление.</w:t>
      </w:r>
    </w:p>
    <w:p w:rsidR="00955388" w:rsidRPr="00024B00" w:rsidRDefault="00955388" w:rsidP="00F0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88">
        <w:rPr>
          <w:rFonts w:ascii="Times New Roman" w:hAnsi="Times New Roman" w:cs="Times New Roman"/>
          <w:b/>
          <w:sz w:val="36"/>
          <w:szCs w:val="36"/>
        </w:rPr>
        <w:t>Целевая аудитория:</w:t>
      </w:r>
      <w:r w:rsidR="00024B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24B00" w:rsidRPr="00024B00">
        <w:rPr>
          <w:rFonts w:ascii="Times New Roman" w:hAnsi="Times New Roman" w:cs="Times New Roman"/>
          <w:sz w:val="28"/>
          <w:szCs w:val="28"/>
        </w:rPr>
        <w:t>педагоги, воспитанники и их родители</w:t>
      </w:r>
      <w:r w:rsidR="00024B00">
        <w:rPr>
          <w:rFonts w:ascii="Times New Roman" w:hAnsi="Times New Roman" w:cs="Times New Roman"/>
          <w:sz w:val="28"/>
          <w:szCs w:val="28"/>
        </w:rPr>
        <w:t>.</w:t>
      </w:r>
    </w:p>
    <w:p w:rsidR="003A6E33" w:rsidRPr="003A6E33" w:rsidRDefault="00731BB5" w:rsidP="00F0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4B7">
        <w:rPr>
          <w:rFonts w:ascii="Times New Roman" w:hAnsi="Times New Roman" w:cs="Times New Roman"/>
          <w:b/>
          <w:sz w:val="36"/>
          <w:szCs w:val="36"/>
        </w:rPr>
        <w:t>Цель:</w:t>
      </w:r>
      <w:r w:rsidR="00F064B7" w:rsidRPr="00F064B7">
        <w:t xml:space="preserve"> </w:t>
      </w:r>
      <w:r w:rsidR="003A6E33" w:rsidRPr="003A6E33">
        <w:rPr>
          <w:rFonts w:ascii="Times New Roman" w:hAnsi="Times New Roman" w:cs="Times New Roman"/>
          <w:sz w:val="28"/>
          <w:szCs w:val="28"/>
        </w:rPr>
        <w:t>развитие коммуникативных способностей детей дошкольного возраста в процессе театрально-игровой деятельности.</w:t>
      </w:r>
    </w:p>
    <w:p w:rsidR="00731BB5" w:rsidRPr="00F064B7" w:rsidRDefault="00731BB5" w:rsidP="00F064B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064B7">
        <w:rPr>
          <w:rFonts w:ascii="Times New Roman" w:hAnsi="Times New Roman" w:cs="Times New Roman"/>
          <w:b/>
          <w:sz w:val="36"/>
          <w:szCs w:val="36"/>
        </w:rPr>
        <w:t>Задачи:</w:t>
      </w:r>
    </w:p>
    <w:p w:rsidR="000B3DDA" w:rsidRDefault="00731BB5" w:rsidP="00F0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4B7">
        <w:rPr>
          <w:rFonts w:ascii="Times New Roman" w:hAnsi="Times New Roman" w:cs="Times New Roman"/>
          <w:sz w:val="28"/>
          <w:szCs w:val="28"/>
        </w:rPr>
        <w:t xml:space="preserve">- </w:t>
      </w:r>
      <w:r w:rsidR="000B3DDA">
        <w:rPr>
          <w:rFonts w:ascii="Times New Roman" w:hAnsi="Times New Roman" w:cs="Times New Roman"/>
          <w:sz w:val="28"/>
          <w:szCs w:val="28"/>
        </w:rPr>
        <w:t>создавать условия для организации совместной театральной деятельности детей и взрослых, направленные на сближения детей, родителей и педагогов;</w:t>
      </w:r>
    </w:p>
    <w:p w:rsidR="003A6E33" w:rsidRDefault="003A6E33" w:rsidP="00F0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3A6E33">
        <w:rPr>
          <w:rFonts w:ascii="Times New Roman" w:hAnsi="Times New Roman" w:cs="Times New Roman"/>
          <w:sz w:val="28"/>
          <w:szCs w:val="28"/>
        </w:rPr>
        <w:t>ормировать творческие способности и артистические умения;</w:t>
      </w:r>
    </w:p>
    <w:p w:rsidR="003A6E33" w:rsidRDefault="003A6E33" w:rsidP="00F0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A6E33">
        <w:rPr>
          <w:rFonts w:ascii="Times New Roman" w:hAnsi="Times New Roman" w:cs="Times New Roman"/>
          <w:sz w:val="28"/>
          <w:szCs w:val="28"/>
        </w:rPr>
        <w:t>ознакомить детей с русскими народными сказками;</w:t>
      </w:r>
    </w:p>
    <w:p w:rsidR="00731BB5" w:rsidRDefault="003A6E33" w:rsidP="00F0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3A6E33">
        <w:rPr>
          <w:rFonts w:ascii="Times New Roman" w:hAnsi="Times New Roman" w:cs="Times New Roman"/>
          <w:sz w:val="28"/>
          <w:szCs w:val="28"/>
        </w:rPr>
        <w:t>азвивать мышление, память, внимание, воображение, обогащать словарный запас;</w:t>
      </w:r>
    </w:p>
    <w:p w:rsidR="003A6E33" w:rsidRDefault="003A6E33" w:rsidP="00F0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A6E33">
        <w:rPr>
          <w:rFonts w:ascii="Times New Roman" w:hAnsi="Times New Roman" w:cs="Times New Roman"/>
          <w:sz w:val="28"/>
          <w:szCs w:val="28"/>
        </w:rPr>
        <w:t>ызывать положительные эмоции, прививать устойчивый интерес к театрально-игровой деятельности;</w:t>
      </w:r>
    </w:p>
    <w:p w:rsidR="003A6E33" w:rsidRDefault="003A6E33" w:rsidP="00F0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A6E33">
        <w:rPr>
          <w:rFonts w:ascii="Times New Roman" w:hAnsi="Times New Roman" w:cs="Times New Roman"/>
          <w:sz w:val="28"/>
          <w:szCs w:val="28"/>
        </w:rPr>
        <w:t>оспи</w:t>
      </w:r>
      <w:r>
        <w:rPr>
          <w:rFonts w:ascii="Times New Roman" w:hAnsi="Times New Roman" w:cs="Times New Roman"/>
          <w:sz w:val="28"/>
          <w:szCs w:val="28"/>
        </w:rPr>
        <w:t>тывать усидчивость;</w:t>
      </w:r>
    </w:p>
    <w:p w:rsidR="003A6E33" w:rsidRDefault="003A6E33" w:rsidP="00F064B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A6E33">
        <w:rPr>
          <w:rFonts w:ascii="Times New Roman" w:hAnsi="Times New Roman" w:cs="Times New Roman"/>
          <w:b/>
          <w:sz w:val="36"/>
          <w:szCs w:val="36"/>
        </w:rPr>
        <w:t>Оборудование:</w:t>
      </w:r>
    </w:p>
    <w:p w:rsidR="00B33B62" w:rsidRDefault="00B33B62" w:rsidP="00B33B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B62">
        <w:rPr>
          <w:rFonts w:ascii="Times New Roman" w:hAnsi="Times New Roman" w:cs="Times New Roman"/>
          <w:sz w:val="28"/>
          <w:szCs w:val="28"/>
        </w:rPr>
        <w:t>Ширма настольная</w:t>
      </w:r>
      <w:r w:rsidR="00955388">
        <w:rPr>
          <w:rFonts w:ascii="Times New Roman" w:hAnsi="Times New Roman" w:cs="Times New Roman"/>
          <w:sz w:val="28"/>
          <w:szCs w:val="28"/>
        </w:rPr>
        <w:t xml:space="preserve"> – 1шт.</w:t>
      </w:r>
    </w:p>
    <w:p w:rsidR="00B33B62" w:rsidRDefault="00955388" w:rsidP="00B33B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Сказочные персонажи – 33 шт.</w:t>
      </w:r>
    </w:p>
    <w:p w:rsidR="00955388" w:rsidRPr="00B33B62" w:rsidRDefault="00955388" w:rsidP="00B33B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Декорации – 18 шт.</w:t>
      </w:r>
    </w:p>
    <w:sectPr w:rsidR="00955388" w:rsidRPr="00B3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7F59"/>
    <w:multiLevelType w:val="hybridMultilevel"/>
    <w:tmpl w:val="40544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B"/>
    <w:rsid w:val="00024B00"/>
    <w:rsid w:val="000A3BB6"/>
    <w:rsid w:val="000B3DDA"/>
    <w:rsid w:val="00192FCB"/>
    <w:rsid w:val="00196EA6"/>
    <w:rsid w:val="0025113C"/>
    <w:rsid w:val="003A6E33"/>
    <w:rsid w:val="00731BB5"/>
    <w:rsid w:val="007C55D1"/>
    <w:rsid w:val="00951735"/>
    <w:rsid w:val="00955388"/>
    <w:rsid w:val="00B33B62"/>
    <w:rsid w:val="00F064B7"/>
    <w:rsid w:val="00F8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4BADD-7159-4D38-9460-19CBF7FC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dcterms:created xsi:type="dcterms:W3CDTF">2023-11-03T05:44:00Z</dcterms:created>
  <dcterms:modified xsi:type="dcterms:W3CDTF">2023-11-03T05:44:00Z</dcterms:modified>
</cp:coreProperties>
</file>