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EE7" w:rsidRDefault="00472EE7" w:rsidP="00A36659">
      <w:pPr>
        <w:rPr>
          <w:rFonts w:ascii="Times New Roman" w:hAnsi="Times New Roman" w:cs="Times New Roman"/>
          <w:b/>
        </w:rPr>
      </w:pPr>
    </w:p>
    <w:tbl>
      <w:tblPr>
        <w:tblStyle w:val="a3"/>
        <w:tblW w:w="11199" w:type="dxa"/>
        <w:tblInd w:w="-1168" w:type="dxa"/>
        <w:tblLook w:val="04A0" w:firstRow="1" w:lastRow="0" w:firstColumn="1" w:lastColumn="0" w:noHBand="0" w:noVBand="1"/>
      </w:tblPr>
      <w:tblGrid>
        <w:gridCol w:w="991"/>
        <w:gridCol w:w="1698"/>
        <w:gridCol w:w="8510"/>
      </w:tblGrid>
      <w:tr w:rsidR="008A4257" w:rsidRPr="00B43CA3" w:rsidTr="00A36659">
        <w:tc>
          <w:tcPr>
            <w:tcW w:w="991" w:type="dxa"/>
          </w:tcPr>
          <w:p w:rsidR="008A4257" w:rsidRPr="00B43CA3" w:rsidRDefault="008A4257" w:rsidP="00BA44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43CA3">
              <w:rPr>
                <w:rFonts w:ascii="Times New Roman" w:hAnsi="Times New Roman" w:cs="Times New Roman"/>
                <w:b/>
              </w:rPr>
              <w:t>Месяц</w:t>
            </w:r>
          </w:p>
        </w:tc>
        <w:tc>
          <w:tcPr>
            <w:tcW w:w="1698" w:type="dxa"/>
          </w:tcPr>
          <w:p w:rsidR="008A4257" w:rsidRPr="00B43CA3" w:rsidRDefault="008A4257" w:rsidP="00BA44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43CA3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8510" w:type="dxa"/>
          </w:tcPr>
          <w:p w:rsidR="008A4257" w:rsidRPr="00B43CA3" w:rsidRDefault="008A4257" w:rsidP="00BA44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43CA3">
              <w:rPr>
                <w:rFonts w:ascii="Times New Roman" w:hAnsi="Times New Roman" w:cs="Times New Roman"/>
                <w:b/>
              </w:rPr>
              <w:t>Темы</w:t>
            </w:r>
          </w:p>
        </w:tc>
      </w:tr>
      <w:tr w:rsidR="008A4257" w:rsidRPr="00B43CA3" w:rsidTr="00A36659">
        <w:trPr>
          <w:trHeight w:val="311"/>
        </w:trPr>
        <w:tc>
          <w:tcPr>
            <w:tcW w:w="991" w:type="dxa"/>
            <w:vMerge w:val="restart"/>
            <w:textDirection w:val="btLr"/>
            <w:vAlign w:val="center"/>
          </w:tcPr>
          <w:p w:rsidR="008A4257" w:rsidRPr="00B43CA3" w:rsidRDefault="008A4257" w:rsidP="00BA447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43C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  <w:tc>
          <w:tcPr>
            <w:tcW w:w="1698" w:type="dxa"/>
          </w:tcPr>
          <w:p w:rsidR="008A4257" w:rsidRPr="00B43CA3" w:rsidRDefault="008A4257" w:rsidP="00BA447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43CA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1.09 – 5.09 </w:t>
            </w:r>
          </w:p>
        </w:tc>
        <w:tc>
          <w:tcPr>
            <w:tcW w:w="8510" w:type="dxa"/>
            <w:vAlign w:val="center"/>
          </w:tcPr>
          <w:p w:rsidR="008A4257" w:rsidRPr="00A36659" w:rsidRDefault="008A4257" w:rsidP="008A4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659">
              <w:rPr>
                <w:rFonts w:ascii="Times New Roman" w:hAnsi="Times New Roman" w:cs="Times New Roman"/>
                <w:sz w:val="24"/>
                <w:szCs w:val="24"/>
              </w:rPr>
              <w:t>Готовимся к школе. Что умеют будущие первоклассники?</w:t>
            </w:r>
          </w:p>
          <w:p w:rsidR="008A4257" w:rsidRPr="00A36659" w:rsidRDefault="008A4257" w:rsidP="008A4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659">
              <w:rPr>
                <w:rFonts w:ascii="Times New Roman" w:hAnsi="Times New Roman" w:cs="Times New Roman"/>
                <w:i/>
                <w:sz w:val="24"/>
                <w:szCs w:val="24"/>
              </w:rPr>
              <w:t>Тематический день «День Бородинского сражения»</w:t>
            </w:r>
          </w:p>
        </w:tc>
      </w:tr>
      <w:tr w:rsidR="008A4257" w:rsidRPr="00B43CA3" w:rsidTr="00A36659">
        <w:trPr>
          <w:trHeight w:val="242"/>
        </w:trPr>
        <w:tc>
          <w:tcPr>
            <w:tcW w:w="991" w:type="dxa"/>
            <w:vMerge/>
            <w:textDirection w:val="btLr"/>
            <w:vAlign w:val="center"/>
          </w:tcPr>
          <w:p w:rsidR="008A4257" w:rsidRPr="00B43CA3" w:rsidRDefault="008A4257" w:rsidP="00BA447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98" w:type="dxa"/>
          </w:tcPr>
          <w:p w:rsidR="008A4257" w:rsidRPr="00B43CA3" w:rsidRDefault="008A4257" w:rsidP="00BA447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43CA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8.09 – 12.09</w:t>
            </w:r>
          </w:p>
        </w:tc>
        <w:tc>
          <w:tcPr>
            <w:tcW w:w="8510" w:type="dxa"/>
            <w:vAlign w:val="center"/>
          </w:tcPr>
          <w:p w:rsidR="008A4257" w:rsidRPr="00A36659" w:rsidRDefault="008A4257" w:rsidP="008A4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659">
              <w:rPr>
                <w:rFonts w:ascii="Times New Roman" w:hAnsi="Times New Roman" w:cs="Times New Roman"/>
                <w:sz w:val="24"/>
                <w:szCs w:val="24"/>
              </w:rPr>
              <w:t>Я человек</w:t>
            </w:r>
          </w:p>
        </w:tc>
      </w:tr>
      <w:tr w:rsidR="008A4257" w:rsidRPr="00B43CA3" w:rsidTr="00A36659">
        <w:trPr>
          <w:trHeight w:val="391"/>
        </w:trPr>
        <w:tc>
          <w:tcPr>
            <w:tcW w:w="991" w:type="dxa"/>
            <w:vMerge/>
            <w:textDirection w:val="btLr"/>
            <w:vAlign w:val="center"/>
          </w:tcPr>
          <w:p w:rsidR="008A4257" w:rsidRPr="00B43CA3" w:rsidRDefault="008A4257" w:rsidP="00BA447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98" w:type="dxa"/>
          </w:tcPr>
          <w:p w:rsidR="008A4257" w:rsidRPr="00B43CA3" w:rsidRDefault="008A4257" w:rsidP="00BA447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43CA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15.09 – 19.09</w:t>
            </w:r>
          </w:p>
        </w:tc>
        <w:tc>
          <w:tcPr>
            <w:tcW w:w="8510" w:type="dxa"/>
            <w:vAlign w:val="center"/>
          </w:tcPr>
          <w:p w:rsidR="008A4257" w:rsidRPr="00A36659" w:rsidRDefault="008A4257" w:rsidP="008A4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659">
              <w:rPr>
                <w:rFonts w:ascii="Times New Roman" w:hAnsi="Times New Roman" w:cs="Times New Roman"/>
                <w:sz w:val="24"/>
                <w:szCs w:val="24"/>
              </w:rPr>
              <w:t>Что такое дружба? Мои друзья</w:t>
            </w:r>
          </w:p>
        </w:tc>
      </w:tr>
      <w:tr w:rsidR="008A4257" w:rsidRPr="00B43CA3" w:rsidTr="00A36659">
        <w:trPr>
          <w:trHeight w:val="243"/>
        </w:trPr>
        <w:tc>
          <w:tcPr>
            <w:tcW w:w="991" w:type="dxa"/>
            <w:vMerge/>
            <w:textDirection w:val="btLr"/>
            <w:vAlign w:val="center"/>
          </w:tcPr>
          <w:p w:rsidR="008A4257" w:rsidRPr="00B43CA3" w:rsidRDefault="008A4257" w:rsidP="00BA447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98" w:type="dxa"/>
          </w:tcPr>
          <w:p w:rsidR="008A4257" w:rsidRPr="00B43CA3" w:rsidRDefault="008A4257" w:rsidP="00BA447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43CA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22.09 – 26.09</w:t>
            </w:r>
          </w:p>
        </w:tc>
        <w:tc>
          <w:tcPr>
            <w:tcW w:w="8510" w:type="dxa"/>
            <w:vAlign w:val="center"/>
          </w:tcPr>
          <w:p w:rsidR="008A4257" w:rsidRPr="00A36659" w:rsidRDefault="008A4257" w:rsidP="008A4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659">
              <w:rPr>
                <w:rFonts w:ascii="Times New Roman" w:hAnsi="Times New Roman" w:cs="Times New Roman"/>
                <w:sz w:val="24"/>
                <w:szCs w:val="24"/>
              </w:rPr>
              <w:t>Труд взрослых. Профессии детского сада.</w:t>
            </w:r>
          </w:p>
          <w:p w:rsidR="008A4257" w:rsidRPr="00A36659" w:rsidRDefault="008A4257" w:rsidP="008A425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36659">
              <w:rPr>
                <w:rFonts w:ascii="Times New Roman" w:hAnsi="Times New Roman" w:cs="Times New Roman"/>
                <w:i/>
                <w:sz w:val="24"/>
                <w:szCs w:val="24"/>
              </w:rPr>
              <w:t>«День воспитателя и всех дошкольных работников»</w:t>
            </w:r>
          </w:p>
        </w:tc>
      </w:tr>
      <w:tr w:rsidR="008A4257" w:rsidRPr="00B43CA3" w:rsidTr="00A36659">
        <w:trPr>
          <w:trHeight w:val="333"/>
        </w:trPr>
        <w:tc>
          <w:tcPr>
            <w:tcW w:w="991" w:type="dxa"/>
            <w:vMerge w:val="restart"/>
            <w:tcBorders>
              <w:top w:val="double" w:sz="12" w:space="0" w:color="auto"/>
            </w:tcBorders>
            <w:textDirection w:val="btLr"/>
            <w:vAlign w:val="center"/>
          </w:tcPr>
          <w:p w:rsidR="008A4257" w:rsidRPr="001D1B44" w:rsidRDefault="008A4257" w:rsidP="00BA447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BFBFBF" w:themeColor="background1" w:themeShade="BF"/>
                <w:sz w:val="24"/>
                <w:szCs w:val="24"/>
              </w:rPr>
            </w:pPr>
            <w:r w:rsidRPr="001D1B44">
              <w:rPr>
                <w:rFonts w:ascii="Times New Roman" w:eastAsia="Times New Roman" w:hAnsi="Times New Roman" w:cs="Times New Roman"/>
                <w:b/>
                <w:bCs/>
                <w:color w:val="BFBFBF" w:themeColor="background1" w:themeShade="BF"/>
                <w:sz w:val="24"/>
                <w:szCs w:val="24"/>
              </w:rPr>
              <w:t>Октябрь</w:t>
            </w:r>
          </w:p>
        </w:tc>
        <w:tc>
          <w:tcPr>
            <w:tcW w:w="1698" w:type="dxa"/>
            <w:tcBorders>
              <w:top w:val="double" w:sz="12" w:space="0" w:color="auto"/>
            </w:tcBorders>
          </w:tcPr>
          <w:p w:rsidR="008A4257" w:rsidRPr="001D1B44" w:rsidRDefault="008A4257" w:rsidP="00BA4473">
            <w:pPr>
              <w:jc w:val="both"/>
              <w:rPr>
                <w:rFonts w:ascii="Times New Roman" w:eastAsia="Times New Roman" w:hAnsi="Times New Roman" w:cs="Times New Roman"/>
                <w:bCs/>
                <w:color w:val="BFBFBF" w:themeColor="background1" w:themeShade="BF"/>
                <w:sz w:val="24"/>
                <w:szCs w:val="24"/>
              </w:rPr>
            </w:pPr>
            <w:r w:rsidRPr="001D1B44">
              <w:rPr>
                <w:rFonts w:ascii="Times New Roman" w:eastAsia="Times New Roman" w:hAnsi="Times New Roman" w:cs="Times New Roman"/>
                <w:bCs/>
                <w:color w:val="BFBFBF" w:themeColor="background1" w:themeShade="BF"/>
                <w:sz w:val="24"/>
                <w:szCs w:val="24"/>
              </w:rPr>
              <w:t>29.09 – 03.10</w:t>
            </w:r>
          </w:p>
        </w:tc>
        <w:tc>
          <w:tcPr>
            <w:tcW w:w="8510" w:type="dxa"/>
            <w:tcBorders>
              <w:top w:val="double" w:sz="12" w:space="0" w:color="auto"/>
            </w:tcBorders>
            <w:vAlign w:val="center"/>
          </w:tcPr>
          <w:p w:rsidR="008A4257" w:rsidRPr="001D1B44" w:rsidRDefault="008A4257" w:rsidP="00BA4473">
            <w:pPr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1D1B44"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  <w:t>Кладовая природы. Труд людей осенью</w:t>
            </w:r>
          </w:p>
          <w:p w:rsidR="008A4257" w:rsidRPr="001D1B44" w:rsidRDefault="008A4257" w:rsidP="00BA4473">
            <w:pPr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1D1B44">
              <w:rPr>
                <w:rFonts w:ascii="Times New Roman" w:hAnsi="Times New Roman" w:cs="Times New Roman"/>
                <w:i/>
                <w:color w:val="BFBFBF" w:themeColor="background1" w:themeShade="BF"/>
                <w:sz w:val="24"/>
                <w:szCs w:val="24"/>
              </w:rPr>
              <w:t>Тематический день «Международный день пожилых людей»</w:t>
            </w:r>
          </w:p>
        </w:tc>
      </w:tr>
      <w:tr w:rsidR="008A4257" w:rsidRPr="00B43CA3" w:rsidTr="00A36659">
        <w:trPr>
          <w:trHeight w:val="187"/>
        </w:trPr>
        <w:tc>
          <w:tcPr>
            <w:tcW w:w="991" w:type="dxa"/>
            <w:vMerge/>
            <w:textDirection w:val="btLr"/>
            <w:vAlign w:val="center"/>
          </w:tcPr>
          <w:p w:rsidR="008A4257" w:rsidRPr="001D1B44" w:rsidRDefault="008A4257" w:rsidP="00BA447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1698" w:type="dxa"/>
          </w:tcPr>
          <w:p w:rsidR="008A4257" w:rsidRPr="001D1B44" w:rsidRDefault="008A4257" w:rsidP="00BA4473">
            <w:pPr>
              <w:jc w:val="both"/>
              <w:rPr>
                <w:rFonts w:ascii="Times New Roman" w:eastAsia="Times New Roman" w:hAnsi="Times New Roman" w:cs="Times New Roman"/>
                <w:bCs/>
                <w:color w:val="BFBFBF" w:themeColor="background1" w:themeShade="BF"/>
                <w:sz w:val="24"/>
                <w:szCs w:val="24"/>
              </w:rPr>
            </w:pPr>
            <w:r w:rsidRPr="001D1B44">
              <w:rPr>
                <w:rFonts w:ascii="Times New Roman" w:eastAsia="Times New Roman" w:hAnsi="Times New Roman" w:cs="Times New Roman"/>
                <w:bCs/>
                <w:color w:val="BFBFBF" w:themeColor="background1" w:themeShade="BF"/>
                <w:sz w:val="24"/>
                <w:szCs w:val="24"/>
              </w:rPr>
              <w:t>6.10 – 10.10</w:t>
            </w:r>
          </w:p>
        </w:tc>
        <w:tc>
          <w:tcPr>
            <w:tcW w:w="8510" w:type="dxa"/>
            <w:vAlign w:val="center"/>
          </w:tcPr>
          <w:p w:rsidR="008A4257" w:rsidRPr="001D1B44" w:rsidRDefault="008A4257" w:rsidP="00BA4473">
            <w:pPr>
              <w:tabs>
                <w:tab w:val="left" w:pos="1270"/>
              </w:tabs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1D1B44"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  <w:t>Дары леса: грибы, ягоды</w:t>
            </w:r>
          </w:p>
        </w:tc>
      </w:tr>
      <w:tr w:rsidR="008A4257" w:rsidRPr="00B43CA3" w:rsidTr="00A36659">
        <w:tc>
          <w:tcPr>
            <w:tcW w:w="991" w:type="dxa"/>
            <w:vMerge/>
            <w:textDirection w:val="btLr"/>
            <w:vAlign w:val="center"/>
          </w:tcPr>
          <w:p w:rsidR="008A4257" w:rsidRPr="001D1B44" w:rsidRDefault="008A4257" w:rsidP="00BA447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1698" w:type="dxa"/>
          </w:tcPr>
          <w:p w:rsidR="008A4257" w:rsidRPr="001D1B44" w:rsidRDefault="008A4257" w:rsidP="00BA4473">
            <w:pPr>
              <w:jc w:val="both"/>
              <w:rPr>
                <w:rFonts w:ascii="Times New Roman" w:eastAsia="Times New Roman" w:hAnsi="Times New Roman" w:cs="Times New Roman"/>
                <w:bCs/>
                <w:color w:val="BFBFBF" w:themeColor="background1" w:themeShade="BF"/>
                <w:sz w:val="24"/>
                <w:szCs w:val="24"/>
              </w:rPr>
            </w:pPr>
            <w:r w:rsidRPr="001D1B44">
              <w:rPr>
                <w:rFonts w:ascii="Times New Roman" w:eastAsia="Times New Roman" w:hAnsi="Times New Roman" w:cs="Times New Roman"/>
                <w:bCs/>
                <w:color w:val="BFBFBF" w:themeColor="background1" w:themeShade="BF"/>
                <w:sz w:val="24"/>
                <w:szCs w:val="24"/>
              </w:rPr>
              <w:t>13.10 – 17.10</w:t>
            </w:r>
          </w:p>
        </w:tc>
        <w:tc>
          <w:tcPr>
            <w:tcW w:w="8510" w:type="dxa"/>
            <w:vAlign w:val="center"/>
          </w:tcPr>
          <w:p w:rsidR="008A4257" w:rsidRPr="001D1B44" w:rsidRDefault="008A4257" w:rsidP="00BA4473">
            <w:pPr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1D1B44"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  <w:t>Хлеб наше богатство</w:t>
            </w:r>
          </w:p>
          <w:p w:rsidR="008A4257" w:rsidRPr="001D1B44" w:rsidRDefault="008A4257" w:rsidP="00BA4473">
            <w:pPr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1D1B44">
              <w:rPr>
                <w:rFonts w:ascii="Times New Roman" w:hAnsi="Times New Roman" w:cs="Times New Roman"/>
                <w:i/>
                <w:color w:val="BFBFBF" w:themeColor="background1" w:themeShade="BF"/>
                <w:sz w:val="24"/>
                <w:szCs w:val="24"/>
              </w:rPr>
              <w:t>Тематический день «День отца в России»</w:t>
            </w:r>
          </w:p>
        </w:tc>
      </w:tr>
      <w:tr w:rsidR="008A4257" w:rsidRPr="00B43CA3" w:rsidTr="00A36659">
        <w:trPr>
          <w:trHeight w:val="244"/>
        </w:trPr>
        <w:tc>
          <w:tcPr>
            <w:tcW w:w="991" w:type="dxa"/>
            <w:vMerge/>
            <w:textDirection w:val="btLr"/>
            <w:vAlign w:val="center"/>
          </w:tcPr>
          <w:p w:rsidR="008A4257" w:rsidRPr="001D1B44" w:rsidRDefault="008A4257" w:rsidP="00BA447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1698" w:type="dxa"/>
          </w:tcPr>
          <w:p w:rsidR="008A4257" w:rsidRPr="001D1B44" w:rsidRDefault="008A4257" w:rsidP="00BA4473">
            <w:pPr>
              <w:jc w:val="both"/>
              <w:rPr>
                <w:rFonts w:ascii="Times New Roman" w:eastAsia="Times New Roman" w:hAnsi="Times New Roman" w:cs="Times New Roman"/>
                <w:bCs/>
                <w:color w:val="BFBFBF" w:themeColor="background1" w:themeShade="BF"/>
                <w:sz w:val="24"/>
                <w:szCs w:val="24"/>
              </w:rPr>
            </w:pPr>
            <w:r w:rsidRPr="001D1B44">
              <w:rPr>
                <w:rFonts w:ascii="Times New Roman" w:eastAsia="Times New Roman" w:hAnsi="Times New Roman" w:cs="Times New Roman"/>
                <w:bCs/>
                <w:color w:val="BFBFBF" w:themeColor="background1" w:themeShade="BF"/>
                <w:sz w:val="24"/>
                <w:szCs w:val="24"/>
              </w:rPr>
              <w:t>20.10 – 24.10</w:t>
            </w:r>
          </w:p>
        </w:tc>
        <w:tc>
          <w:tcPr>
            <w:tcW w:w="8510" w:type="dxa"/>
            <w:vAlign w:val="center"/>
          </w:tcPr>
          <w:p w:rsidR="008A4257" w:rsidRPr="001D1B44" w:rsidRDefault="008A4257" w:rsidP="00BA4473">
            <w:pPr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1D1B44"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  <w:t>Золотая осень</w:t>
            </w:r>
          </w:p>
        </w:tc>
      </w:tr>
      <w:tr w:rsidR="008A4257" w:rsidRPr="00B43CA3" w:rsidTr="00A36659">
        <w:trPr>
          <w:trHeight w:val="299"/>
        </w:trPr>
        <w:tc>
          <w:tcPr>
            <w:tcW w:w="991" w:type="dxa"/>
            <w:vMerge/>
            <w:textDirection w:val="btLr"/>
            <w:vAlign w:val="center"/>
          </w:tcPr>
          <w:p w:rsidR="008A4257" w:rsidRPr="001D1B44" w:rsidRDefault="008A4257" w:rsidP="00BA447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1698" w:type="dxa"/>
          </w:tcPr>
          <w:p w:rsidR="008A4257" w:rsidRPr="001D1B44" w:rsidRDefault="008A4257" w:rsidP="00BA4473">
            <w:pPr>
              <w:jc w:val="both"/>
              <w:rPr>
                <w:rFonts w:ascii="Times New Roman" w:eastAsia="Times New Roman" w:hAnsi="Times New Roman" w:cs="Times New Roman"/>
                <w:bCs/>
                <w:color w:val="BFBFBF" w:themeColor="background1" w:themeShade="BF"/>
                <w:sz w:val="24"/>
                <w:szCs w:val="24"/>
              </w:rPr>
            </w:pPr>
            <w:r w:rsidRPr="001D1B44">
              <w:rPr>
                <w:rFonts w:ascii="Times New Roman" w:eastAsia="Times New Roman" w:hAnsi="Times New Roman" w:cs="Times New Roman"/>
                <w:bCs/>
                <w:color w:val="BFBFBF" w:themeColor="background1" w:themeShade="BF"/>
                <w:sz w:val="24"/>
                <w:szCs w:val="24"/>
              </w:rPr>
              <w:t xml:space="preserve">27.10 – 31.10 </w:t>
            </w:r>
          </w:p>
        </w:tc>
        <w:tc>
          <w:tcPr>
            <w:tcW w:w="8510" w:type="dxa"/>
            <w:vAlign w:val="center"/>
          </w:tcPr>
          <w:p w:rsidR="008A4257" w:rsidRPr="001D1B44" w:rsidRDefault="008A4257" w:rsidP="00BA4473">
            <w:pPr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1D1B44"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  <w:t>Осень в лесу</w:t>
            </w:r>
          </w:p>
          <w:p w:rsidR="008A4257" w:rsidRPr="001D1B44" w:rsidRDefault="008A4257" w:rsidP="00BA4473">
            <w:pPr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1D1B44">
              <w:rPr>
                <w:rFonts w:ascii="Times New Roman" w:hAnsi="Times New Roman" w:cs="Times New Roman"/>
                <w:i/>
                <w:color w:val="BFBFBF" w:themeColor="background1" w:themeShade="BF"/>
                <w:sz w:val="24"/>
                <w:szCs w:val="24"/>
              </w:rPr>
              <w:t>Тематический день «Международный день анимации»</w:t>
            </w:r>
          </w:p>
        </w:tc>
      </w:tr>
      <w:tr w:rsidR="008A4257" w:rsidRPr="00B43CA3" w:rsidTr="00A36659">
        <w:trPr>
          <w:trHeight w:val="288"/>
        </w:trPr>
        <w:tc>
          <w:tcPr>
            <w:tcW w:w="991" w:type="dxa"/>
            <w:vMerge w:val="restart"/>
            <w:tcBorders>
              <w:top w:val="double" w:sz="12" w:space="0" w:color="auto"/>
            </w:tcBorders>
            <w:textDirection w:val="btLr"/>
            <w:vAlign w:val="center"/>
          </w:tcPr>
          <w:p w:rsidR="008A4257" w:rsidRPr="001D1B44" w:rsidRDefault="008A4257" w:rsidP="00BA447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BFBFBF" w:themeColor="background1" w:themeShade="BF"/>
                <w:sz w:val="24"/>
                <w:szCs w:val="24"/>
              </w:rPr>
            </w:pPr>
            <w:r w:rsidRPr="001D1B44">
              <w:rPr>
                <w:rFonts w:ascii="Times New Roman" w:eastAsia="Times New Roman" w:hAnsi="Times New Roman" w:cs="Times New Roman"/>
                <w:b/>
                <w:bCs/>
                <w:color w:val="BFBFBF" w:themeColor="background1" w:themeShade="BF"/>
                <w:sz w:val="24"/>
                <w:szCs w:val="24"/>
              </w:rPr>
              <w:t>Ноябрь</w:t>
            </w:r>
          </w:p>
        </w:tc>
        <w:tc>
          <w:tcPr>
            <w:tcW w:w="1698" w:type="dxa"/>
            <w:tcBorders>
              <w:top w:val="double" w:sz="12" w:space="0" w:color="auto"/>
            </w:tcBorders>
          </w:tcPr>
          <w:p w:rsidR="008A4257" w:rsidRPr="001D1B44" w:rsidRDefault="008A4257" w:rsidP="00BA4473">
            <w:pPr>
              <w:jc w:val="both"/>
              <w:rPr>
                <w:rFonts w:ascii="Times New Roman" w:eastAsia="Times New Roman" w:hAnsi="Times New Roman" w:cs="Times New Roman"/>
                <w:bCs/>
                <w:color w:val="BFBFBF" w:themeColor="background1" w:themeShade="BF"/>
                <w:sz w:val="24"/>
                <w:szCs w:val="24"/>
              </w:rPr>
            </w:pPr>
            <w:r w:rsidRPr="001D1B44">
              <w:rPr>
                <w:rFonts w:ascii="Times New Roman" w:eastAsia="Times New Roman" w:hAnsi="Times New Roman" w:cs="Times New Roman"/>
                <w:bCs/>
                <w:color w:val="BFBFBF" w:themeColor="background1" w:themeShade="BF"/>
                <w:sz w:val="24"/>
                <w:szCs w:val="24"/>
              </w:rPr>
              <w:t>01.11 – 07.11</w:t>
            </w:r>
          </w:p>
        </w:tc>
        <w:tc>
          <w:tcPr>
            <w:tcW w:w="8510" w:type="dxa"/>
            <w:tcBorders>
              <w:top w:val="double" w:sz="12" w:space="0" w:color="auto"/>
            </w:tcBorders>
            <w:vAlign w:val="center"/>
          </w:tcPr>
          <w:p w:rsidR="008A4257" w:rsidRPr="001D1B44" w:rsidRDefault="008A4257" w:rsidP="00BA4473">
            <w:pPr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1D1B44"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  <w:t>День народного единства</w:t>
            </w:r>
          </w:p>
        </w:tc>
      </w:tr>
      <w:tr w:rsidR="008A4257" w:rsidRPr="00B43CA3" w:rsidTr="00A36659">
        <w:trPr>
          <w:trHeight w:val="219"/>
        </w:trPr>
        <w:tc>
          <w:tcPr>
            <w:tcW w:w="991" w:type="dxa"/>
            <w:vMerge/>
            <w:tcBorders>
              <w:top w:val="double" w:sz="12" w:space="0" w:color="auto"/>
            </w:tcBorders>
            <w:textDirection w:val="btLr"/>
            <w:vAlign w:val="center"/>
          </w:tcPr>
          <w:p w:rsidR="008A4257" w:rsidRPr="001D1B44" w:rsidRDefault="008A4257" w:rsidP="00BA447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</w:tcBorders>
          </w:tcPr>
          <w:p w:rsidR="008A4257" w:rsidRPr="001D1B44" w:rsidRDefault="008A4257" w:rsidP="00BA4473">
            <w:pPr>
              <w:jc w:val="both"/>
              <w:rPr>
                <w:rFonts w:ascii="Times New Roman" w:eastAsia="Times New Roman" w:hAnsi="Times New Roman" w:cs="Times New Roman"/>
                <w:bCs/>
                <w:color w:val="BFBFBF" w:themeColor="background1" w:themeShade="BF"/>
                <w:sz w:val="24"/>
                <w:szCs w:val="24"/>
              </w:rPr>
            </w:pPr>
            <w:r w:rsidRPr="001D1B44">
              <w:rPr>
                <w:rFonts w:ascii="Times New Roman" w:eastAsia="Times New Roman" w:hAnsi="Times New Roman" w:cs="Times New Roman"/>
                <w:bCs/>
                <w:color w:val="BFBFBF" w:themeColor="background1" w:themeShade="BF"/>
                <w:sz w:val="24"/>
                <w:szCs w:val="24"/>
              </w:rPr>
              <w:t>10.11 – 14.11</w:t>
            </w:r>
          </w:p>
        </w:tc>
        <w:tc>
          <w:tcPr>
            <w:tcW w:w="8510" w:type="dxa"/>
            <w:tcBorders>
              <w:top w:val="single" w:sz="4" w:space="0" w:color="auto"/>
            </w:tcBorders>
            <w:vAlign w:val="center"/>
          </w:tcPr>
          <w:p w:rsidR="008A4257" w:rsidRPr="001D1B44" w:rsidRDefault="008A4257" w:rsidP="00BA4473">
            <w:pPr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1D1B44"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  <w:t>«Моя малая Родина»</w:t>
            </w:r>
          </w:p>
        </w:tc>
      </w:tr>
      <w:tr w:rsidR="008A4257" w:rsidRPr="00B43CA3" w:rsidTr="00A36659">
        <w:trPr>
          <w:trHeight w:val="320"/>
        </w:trPr>
        <w:tc>
          <w:tcPr>
            <w:tcW w:w="991" w:type="dxa"/>
            <w:vMerge/>
            <w:textDirection w:val="btLr"/>
            <w:vAlign w:val="center"/>
          </w:tcPr>
          <w:p w:rsidR="008A4257" w:rsidRPr="001D1B44" w:rsidRDefault="008A4257" w:rsidP="00BA447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</w:tcBorders>
          </w:tcPr>
          <w:p w:rsidR="008A4257" w:rsidRPr="001D1B44" w:rsidRDefault="008A4257" w:rsidP="00BA4473">
            <w:pPr>
              <w:jc w:val="both"/>
              <w:rPr>
                <w:rFonts w:ascii="Times New Roman" w:eastAsia="Times New Roman" w:hAnsi="Times New Roman" w:cs="Times New Roman"/>
                <w:bCs/>
                <w:color w:val="BFBFBF" w:themeColor="background1" w:themeShade="BF"/>
                <w:sz w:val="24"/>
                <w:szCs w:val="24"/>
              </w:rPr>
            </w:pPr>
            <w:r w:rsidRPr="001D1B44">
              <w:rPr>
                <w:rFonts w:ascii="Times New Roman" w:eastAsia="Times New Roman" w:hAnsi="Times New Roman" w:cs="Times New Roman"/>
                <w:bCs/>
                <w:color w:val="BFBFBF" w:themeColor="background1" w:themeShade="BF"/>
                <w:sz w:val="24"/>
                <w:szCs w:val="24"/>
              </w:rPr>
              <w:t>17.11 – 20.11</w:t>
            </w:r>
          </w:p>
        </w:tc>
        <w:tc>
          <w:tcPr>
            <w:tcW w:w="8510" w:type="dxa"/>
            <w:tcBorders>
              <w:top w:val="single" w:sz="4" w:space="0" w:color="auto"/>
            </w:tcBorders>
            <w:vAlign w:val="center"/>
          </w:tcPr>
          <w:p w:rsidR="008A4257" w:rsidRPr="001D1B44" w:rsidRDefault="008A4257" w:rsidP="00BA4473">
            <w:pPr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1D1B44"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  <w:t>Мир предметов, техники, механизмов, изобретений</w:t>
            </w:r>
          </w:p>
        </w:tc>
      </w:tr>
      <w:tr w:rsidR="008A4257" w:rsidRPr="00B43CA3" w:rsidTr="00A36659">
        <w:tc>
          <w:tcPr>
            <w:tcW w:w="991" w:type="dxa"/>
            <w:vMerge/>
            <w:textDirection w:val="btLr"/>
            <w:vAlign w:val="center"/>
          </w:tcPr>
          <w:p w:rsidR="008A4257" w:rsidRPr="001D1B44" w:rsidRDefault="008A4257" w:rsidP="00BA447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1698" w:type="dxa"/>
          </w:tcPr>
          <w:p w:rsidR="008A4257" w:rsidRPr="001D1B44" w:rsidRDefault="008A4257" w:rsidP="00BA4473">
            <w:pPr>
              <w:jc w:val="both"/>
              <w:rPr>
                <w:rFonts w:ascii="Times New Roman" w:eastAsia="Times New Roman" w:hAnsi="Times New Roman" w:cs="Times New Roman"/>
                <w:bCs/>
                <w:color w:val="BFBFBF" w:themeColor="background1" w:themeShade="BF"/>
                <w:sz w:val="24"/>
                <w:szCs w:val="24"/>
              </w:rPr>
            </w:pPr>
            <w:r w:rsidRPr="001D1B44">
              <w:rPr>
                <w:rFonts w:ascii="Times New Roman" w:eastAsia="Times New Roman" w:hAnsi="Times New Roman" w:cs="Times New Roman"/>
                <w:bCs/>
                <w:color w:val="BFBFBF" w:themeColor="background1" w:themeShade="BF"/>
                <w:sz w:val="24"/>
                <w:szCs w:val="24"/>
              </w:rPr>
              <w:t>24.11 – 28.11</w:t>
            </w:r>
          </w:p>
        </w:tc>
        <w:tc>
          <w:tcPr>
            <w:tcW w:w="8510" w:type="dxa"/>
          </w:tcPr>
          <w:p w:rsidR="008A4257" w:rsidRPr="001D1B44" w:rsidRDefault="008A4257" w:rsidP="00BA4473">
            <w:pPr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1D1B44"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  <w:t xml:space="preserve">Обычаи и традиции моей семьи </w:t>
            </w:r>
            <w:r w:rsidRPr="001D1B44">
              <w:rPr>
                <w:rFonts w:ascii="Times New Roman" w:hAnsi="Times New Roman" w:cs="Times New Roman"/>
                <w:i/>
                <w:color w:val="BFBFBF" w:themeColor="background1" w:themeShade="BF"/>
                <w:sz w:val="24"/>
                <w:szCs w:val="24"/>
              </w:rPr>
              <w:t>«День матери»</w:t>
            </w:r>
          </w:p>
          <w:p w:rsidR="008A4257" w:rsidRPr="001D1B44" w:rsidRDefault="008A4257" w:rsidP="008A4257">
            <w:pPr>
              <w:tabs>
                <w:tab w:val="left" w:pos="3099"/>
              </w:tabs>
              <w:rPr>
                <w:rFonts w:ascii="Times New Roman" w:hAnsi="Times New Roman" w:cs="Times New Roman"/>
                <w:i/>
                <w:color w:val="BFBFBF" w:themeColor="background1" w:themeShade="BF"/>
                <w:sz w:val="24"/>
                <w:szCs w:val="24"/>
              </w:rPr>
            </w:pPr>
            <w:r w:rsidRPr="001D1B44">
              <w:rPr>
                <w:rFonts w:ascii="Times New Roman" w:hAnsi="Times New Roman" w:cs="Times New Roman"/>
                <w:i/>
                <w:color w:val="BFBFBF" w:themeColor="background1" w:themeShade="BF"/>
                <w:sz w:val="24"/>
                <w:szCs w:val="24"/>
              </w:rPr>
              <w:t>«День Государственного герба в Российской Федерации»</w:t>
            </w:r>
            <w:r w:rsidRPr="001D1B44">
              <w:rPr>
                <w:rFonts w:ascii="Times New Roman" w:hAnsi="Times New Roman" w:cs="Times New Roman"/>
                <w:i/>
                <w:color w:val="BFBFBF" w:themeColor="background1" w:themeShade="BF"/>
                <w:sz w:val="24"/>
                <w:szCs w:val="24"/>
              </w:rPr>
              <w:tab/>
            </w:r>
          </w:p>
        </w:tc>
      </w:tr>
      <w:tr w:rsidR="008A4257" w:rsidRPr="00B43CA3" w:rsidTr="00A36659">
        <w:tc>
          <w:tcPr>
            <w:tcW w:w="991" w:type="dxa"/>
            <w:vMerge w:val="restart"/>
            <w:tcBorders>
              <w:top w:val="double" w:sz="12" w:space="0" w:color="auto"/>
            </w:tcBorders>
            <w:textDirection w:val="btLr"/>
            <w:vAlign w:val="center"/>
          </w:tcPr>
          <w:p w:rsidR="008A4257" w:rsidRPr="001D1B44" w:rsidRDefault="008A4257" w:rsidP="00BA447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BFBFBF" w:themeColor="background1" w:themeShade="BF"/>
                <w:sz w:val="24"/>
                <w:szCs w:val="24"/>
              </w:rPr>
            </w:pPr>
            <w:r w:rsidRPr="001D1B44">
              <w:rPr>
                <w:rFonts w:ascii="Times New Roman" w:eastAsia="Times New Roman" w:hAnsi="Times New Roman" w:cs="Times New Roman"/>
                <w:b/>
                <w:bCs/>
                <w:color w:val="BFBFBF" w:themeColor="background1" w:themeShade="BF"/>
                <w:sz w:val="24"/>
                <w:szCs w:val="24"/>
              </w:rPr>
              <w:t>Декабрь</w:t>
            </w:r>
          </w:p>
        </w:tc>
        <w:tc>
          <w:tcPr>
            <w:tcW w:w="1698" w:type="dxa"/>
            <w:tcBorders>
              <w:top w:val="double" w:sz="12" w:space="0" w:color="auto"/>
            </w:tcBorders>
          </w:tcPr>
          <w:p w:rsidR="008A4257" w:rsidRPr="001D1B44" w:rsidRDefault="008A4257" w:rsidP="00BA4473">
            <w:pPr>
              <w:jc w:val="both"/>
              <w:rPr>
                <w:rFonts w:ascii="Times New Roman" w:eastAsia="Times New Roman" w:hAnsi="Times New Roman" w:cs="Times New Roman"/>
                <w:bCs/>
                <w:color w:val="BFBFBF" w:themeColor="background1" w:themeShade="BF"/>
                <w:sz w:val="24"/>
                <w:szCs w:val="24"/>
              </w:rPr>
            </w:pPr>
            <w:r w:rsidRPr="001D1B44">
              <w:rPr>
                <w:rFonts w:ascii="Times New Roman" w:eastAsia="Times New Roman" w:hAnsi="Times New Roman" w:cs="Times New Roman"/>
                <w:bCs/>
                <w:color w:val="BFBFBF" w:themeColor="background1" w:themeShade="BF"/>
                <w:sz w:val="24"/>
                <w:szCs w:val="24"/>
              </w:rPr>
              <w:t>01.12 – 05.12</w:t>
            </w:r>
          </w:p>
        </w:tc>
        <w:tc>
          <w:tcPr>
            <w:tcW w:w="8510" w:type="dxa"/>
            <w:tcBorders>
              <w:top w:val="double" w:sz="12" w:space="0" w:color="auto"/>
            </w:tcBorders>
            <w:vAlign w:val="center"/>
          </w:tcPr>
          <w:p w:rsidR="008A4257" w:rsidRPr="001D1B44" w:rsidRDefault="008A4257" w:rsidP="00BA4473">
            <w:pPr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1D1B44"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  <w:t xml:space="preserve">Зимушка – зима </w:t>
            </w:r>
          </w:p>
          <w:p w:rsidR="008A4257" w:rsidRPr="001D1B44" w:rsidRDefault="008A4257" w:rsidP="008A4257">
            <w:pPr>
              <w:rPr>
                <w:rFonts w:ascii="Times New Roman" w:hAnsi="Times New Roman" w:cs="Times New Roman"/>
                <w:i/>
                <w:color w:val="BFBFBF" w:themeColor="background1" w:themeShade="BF"/>
                <w:sz w:val="24"/>
                <w:szCs w:val="24"/>
              </w:rPr>
            </w:pPr>
            <w:r w:rsidRPr="001D1B44">
              <w:rPr>
                <w:rFonts w:ascii="Times New Roman" w:hAnsi="Times New Roman" w:cs="Times New Roman"/>
                <w:i/>
                <w:color w:val="BFBFBF" w:themeColor="background1" w:themeShade="BF"/>
                <w:sz w:val="24"/>
                <w:szCs w:val="24"/>
              </w:rPr>
              <w:t xml:space="preserve">«День неизвестного солдата», </w:t>
            </w:r>
            <w:r w:rsidRPr="001D1B44">
              <w:rPr>
                <w:rFonts w:ascii="Times New Roman" w:eastAsia="Times New Roman" w:hAnsi="Times New Roman" w:cs="Times New Roman"/>
                <w:bCs/>
                <w:i/>
                <w:color w:val="BFBFBF" w:themeColor="background1" w:themeShade="BF"/>
                <w:sz w:val="24"/>
                <w:szCs w:val="24"/>
              </w:rPr>
              <w:t>«День добровольца (волонтёра) в России»</w:t>
            </w:r>
            <w:r w:rsidRPr="001D1B44">
              <w:rPr>
                <w:rFonts w:ascii="Times New Roman" w:hAnsi="Times New Roman" w:cs="Times New Roman"/>
                <w:i/>
                <w:color w:val="BFBFBF" w:themeColor="background1" w:themeShade="BF"/>
                <w:sz w:val="24"/>
                <w:szCs w:val="24"/>
              </w:rPr>
              <w:t>.</w:t>
            </w:r>
          </w:p>
        </w:tc>
      </w:tr>
      <w:tr w:rsidR="008A4257" w:rsidRPr="00B43CA3" w:rsidTr="00A36659">
        <w:tc>
          <w:tcPr>
            <w:tcW w:w="991" w:type="dxa"/>
            <w:vMerge/>
            <w:textDirection w:val="btLr"/>
            <w:vAlign w:val="center"/>
          </w:tcPr>
          <w:p w:rsidR="008A4257" w:rsidRPr="001D1B44" w:rsidRDefault="008A4257" w:rsidP="00BA447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1698" w:type="dxa"/>
          </w:tcPr>
          <w:p w:rsidR="008A4257" w:rsidRPr="001D1B44" w:rsidRDefault="008A4257" w:rsidP="00BA4473">
            <w:pPr>
              <w:jc w:val="both"/>
              <w:rPr>
                <w:rFonts w:ascii="Times New Roman" w:eastAsia="Times New Roman" w:hAnsi="Times New Roman" w:cs="Times New Roman"/>
                <w:bCs/>
                <w:color w:val="BFBFBF" w:themeColor="background1" w:themeShade="BF"/>
                <w:sz w:val="24"/>
                <w:szCs w:val="24"/>
              </w:rPr>
            </w:pPr>
            <w:r w:rsidRPr="001D1B44">
              <w:rPr>
                <w:rFonts w:ascii="Times New Roman" w:eastAsia="Times New Roman" w:hAnsi="Times New Roman" w:cs="Times New Roman"/>
                <w:bCs/>
                <w:color w:val="BFBFBF" w:themeColor="background1" w:themeShade="BF"/>
                <w:sz w:val="24"/>
                <w:szCs w:val="24"/>
              </w:rPr>
              <w:t>08.12 – 12.12</w:t>
            </w:r>
          </w:p>
        </w:tc>
        <w:tc>
          <w:tcPr>
            <w:tcW w:w="8510" w:type="dxa"/>
            <w:vAlign w:val="center"/>
          </w:tcPr>
          <w:p w:rsidR="008A4257" w:rsidRPr="001D1B44" w:rsidRDefault="00A36659" w:rsidP="00BA4473">
            <w:pPr>
              <w:rPr>
                <w:rFonts w:ascii="Times New Roman" w:hAnsi="Times New Roman" w:cs="Times New Roman"/>
                <w:i/>
                <w:color w:val="BFBFBF" w:themeColor="background1" w:themeShade="BF"/>
                <w:sz w:val="24"/>
                <w:szCs w:val="24"/>
              </w:rPr>
            </w:pPr>
            <w:r w:rsidRPr="001D1B44"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  <w:t>Зима в лесу. Зимующие птицы</w:t>
            </w:r>
          </w:p>
          <w:p w:rsidR="008A4257" w:rsidRPr="001D1B44" w:rsidRDefault="008A4257" w:rsidP="00BA4473">
            <w:pPr>
              <w:rPr>
                <w:rFonts w:ascii="Times New Roman" w:hAnsi="Times New Roman" w:cs="Times New Roman"/>
                <w:i/>
                <w:color w:val="BFBFBF" w:themeColor="background1" w:themeShade="BF"/>
                <w:sz w:val="24"/>
                <w:szCs w:val="24"/>
              </w:rPr>
            </w:pPr>
            <w:r w:rsidRPr="001D1B44">
              <w:rPr>
                <w:rFonts w:ascii="Times New Roman" w:hAnsi="Times New Roman" w:cs="Times New Roman"/>
                <w:i/>
                <w:color w:val="BFBFBF" w:themeColor="background1" w:themeShade="BF"/>
                <w:sz w:val="24"/>
                <w:szCs w:val="24"/>
              </w:rPr>
              <w:t xml:space="preserve">«Международный день художника», </w:t>
            </w:r>
          </w:p>
          <w:p w:rsidR="008A4257" w:rsidRPr="001D1B44" w:rsidRDefault="008A4257" w:rsidP="00BA4473">
            <w:pPr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1D1B44">
              <w:rPr>
                <w:rFonts w:ascii="Times New Roman" w:hAnsi="Times New Roman" w:cs="Times New Roman"/>
                <w:bCs/>
                <w:i/>
                <w:color w:val="BFBFBF" w:themeColor="background1" w:themeShade="BF"/>
                <w:sz w:val="24"/>
                <w:szCs w:val="24"/>
              </w:rPr>
              <w:t>«День Героев Отечества»,</w:t>
            </w:r>
            <w:r w:rsidRPr="001D1B44">
              <w:rPr>
                <w:rFonts w:ascii="Times New Roman" w:hAnsi="Times New Roman" w:cs="Times New Roman"/>
                <w:i/>
                <w:color w:val="BFBFBF" w:themeColor="background1" w:themeShade="BF"/>
                <w:sz w:val="24"/>
                <w:szCs w:val="24"/>
              </w:rPr>
              <w:t xml:space="preserve"> «День конституции».</w:t>
            </w:r>
          </w:p>
        </w:tc>
      </w:tr>
      <w:tr w:rsidR="008A4257" w:rsidRPr="00B43CA3" w:rsidTr="00A36659">
        <w:tc>
          <w:tcPr>
            <w:tcW w:w="991" w:type="dxa"/>
            <w:vMerge/>
            <w:textDirection w:val="btLr"/>
            <w:vAlign w:val="center"/>
          </w:tcPr>
          <w:p w:rsidR="008A4257" w:rsidRPr="001D1B44" w:rsidRDefault="008A4257" w:rsidP="00BA4473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1698" w:type="dxa"/>
          </w:tcPr>
          <w:p w:rsidR="008A4257" w:rsidRPr="001D1B44" w:rsidRDefault="008A4257" w:rsidP="00BA4473">
            <w:pPr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1D1B44"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  <w:t>15.12 – 19.12</w:t>
            </w:r>
          </w:p>
        </w:tc>
        <w:tc>
          <w:tcPr>
            <w:tcW w:w="8510" w:type="dxa"/>
            <w:vAlign w:val="center"/>
          </w:tcPr>
          <w:p w:rsidR="008A4257" w:rsidRPr="001D1B44" w:rsidRDefault="008A4257" w:rsidP="00BA4473">
            <w:pPr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1D1B44"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  <w:t>Готовимся к новогоднему празднику</w:t>
            </w:r>
          </w:p>
        </w:tc>
      </w:tr>
      <w:tr w:rsidR="008A4257" w:rsidRPr="00B43CA3" w:rsidTr="00A36659">
        <w:trPr>
          <w:trHeight w:val="318"/>
        </w:trPr>
        <w:tc>
          <w:tcPr>
            <w:tcW w:w="991" w:type="dxa"/>
            <w:vMerge/>
            <w:tcBorders>
              <w:bottom w:val="double" w:sz="12" w:space="0" w:color="auto"/>
            </w:tcBorders>
            <w:textDirection w:val="btLr"/>
            <w:vAlign w:val="center"/>
          </w:tcPr>
          <w:p w:rsidR="008A4257" w:rsidRPr="001D1B44" w:rsidRDefault="008A4257" w:rsidP="00BA4473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1698" w:type="dxa"/>
            <w:tcBorders>
              <w:bottom w:val="double" w:sz="12" w:space="0" w:color="auto"/>
            </w:tcBorders>
          </w:tcPr>
          <w:p w:rsidR="008A4257" w:rsidRPr="001D1B44" w:rsidRDefault="008A4257" w:rsidP="00BA4473">
            <w:pPr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1D1B44"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  <w:t>22.12 – 30.12</w:t>
            </w:r>
          </w:p>
        </w:tc>
        <w:tc>
          <w:tcPr>
            <w:tcW w:w="8510" w:type="dxa"/>
            <w:tcBorders>
              <w:bottom w:val="double" w:sz="12" w:space="0" w:color="auto"/>
            </w:tcBorders>
            <w:vAlign w:val="center"/>
          </w:tcPr>
          <w:p w:rsidR="008A4257" w:rsidRPr="001D1B44" w:rsidRDefault="008A4257" w:rsidP="00BA4473">
            <w:pPr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1D1B44"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  <w:t>Новогодние чудеса</w:t>
            </w:r>
          </w:p>
        </w:tc>
      </w:tr>
      <w:tr w:rsidR="008A4257" w:rsidRPr="00B43CA3" w:rsidTr="00A36659">
        <w:trPr>
          <w:trHeight w:val="417"/>
        </w:trPr>
        <w:tc>
          <w:tcPr>
            <w:tcW w:w="991" w:type="dxa"/>
            <w:vMerge w:val="restart"/>
            <w:tcBorders>
              <w:top w:val="double" w:sz="12" w:space="0" w:color="auto"/>
            </w:tcBorders>
            <w:textDirection w:val="btLr"/>
            <w:vAlign w:val="center"/>
          </w:tcPr>
          <w:p w:rsidR="008A4257" w:rsidRPr="001D1B44" w:rsidRDefault="008A4257" w:rsidP="00BA4473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BFBFBF" w:themeColor="background1" w:themeShade="BF"/>
                <w:sz w:val="24"/>
                <w:szCs w:val="24"/>
              </w:rPr>
            </w:pPr>
            <w:r w:rsidRPr="001D1B44">
              <w:rPr>
                <w:rFonts w:ascii="Times New Roman" w:hAnsi="Times New Roman" w:cs="Times New Roman"/>
                <w:b/>
                <w:color w:val="BFBFBF" w:themeColor="background1" w:themeShade="BF"/>
                <w:sz w:val="24"/>
                <w:szCs w:val="24"/>
              </w:rPr>
              <w:t>Январь</w:t>
            </w:r>
          </w:p>
        </w:tc>
        <w:tc>
          <w:tcPr>
            <w:tcW w:w="1698" w:type="dxa"/>
            <w:tcBorders>
              <w:top w:val="double" w:sz="12" w:space="0" w:color="auto"/>
            </w:tcBorders>
          </w:tcPr>
          <w:p w:rsidR="008A4257" w:rsidRPr="001D1B44" w:rsidRDefault="008A4257" w:rsidP="00BA4473">
            <w:pPr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1D1B44"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  <w:t>9.01 – 16.01</w:t>
            </w:r>
          </w:p>
        </w:tc>
        <w:tc>
          <w:tcPr>
            <w:tcW w:w="8510" w:type="dxa"/>
            <w:tcBorders>
              <w:top w:val="double" w:sz="12" w:space="0" w:color="auto"/>
            </w:tcBorders>
            <w:vAlign w:val="center"/>
          </w:tcPr>
          <w:p w:rsidR="008A4257" w:rsidRPr="001D1B44" w:rsidRDefault="008A4257" w:rsidP="00BA4473">
            <w:pPr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1D1B44"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  <w:t>Зимние забавы. Друзья спорта</w:t>
            </w:r>
          </w:p>
          <w:p w:rsidR="008A4257" w:rsidRPr="001D1B44" w:rsidRDefault="008A4257" w:rsidP="008A4257">
            <w:pPr>
              <w:jc w:val="both"/>
              <w:rPr>
                <w:rFonts w:ascii="Times New Roman" w:hAnsi="Times New Roman" w:cs="Times New Roman"/>
                <w:bCs/>
                <w:i/>
                <w:color w:val="BFBFBF" w:themeColor="background1" w:themeShade="BF"/>
                <w:sz w:val="24"/>
                <w:szCs w:val="24"/>
              </w:rPr>
            </w:pPr>
            <w:r w:rsidRPr="001D1B44">
              <w:rPr>
                <w:rFonts w:ascii="Times New Roman" w:hAnsi="Times New Roman" w:cs="Times New Roman"/>
                <w:bCs/>
                <w:i/>
                <w:color w:val="BFBFBF" w:themeColor="background1" w:themeShade="BF"/>
                <w:sz w:val="24"/>
                <w:szCs w:val="24"/>
              </w:rPr>
              <w:t>«День заповедников и национальных парков России»</w:t>
            </w:r>
          </w:p>
        </w:tc>
      </w:tr>
      <w:tr w:rsidR="008A4257" w:rsidRPr="00B43CA3" w:rsidTr="00A36659">
        <w:trPr>
          <w:trHeight w:val="417"/>
        </w:trPr>
        <w:tc>
          <w:tcPr>
            <w:tcW w:w="991" w:type="dxa"/>
            <w:vMerge/>
            <w:textDirection w:val="btLr"/>
            <w:vAlign w:val="center"/>
          </w:tcPr>
          <w:p w:rsidR="008A4257" w:rsidRPr="001D1B44" w:rsidRDefault="008A4257" w:rsidP="00BA4473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1698" w:type="dxa"/>
          </w:tcPr>
          <w:p w:rsidR="008A4257" w:rsidRPr="001D1B44" w:rsidRDefault="008A4257" w:rsidP="00BA4473">
            <w:pPr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1D1B44"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  <w:t>19.01 – 23.01</w:t>
            </w:r>
          </w:p>
        </w:tc>
        <w:tc>
          <w:tcPr>
            <w:tcW w:w="8510" w:type="dxa"/>
            <w:vAlign w:val="center"/>
          </w:tcPr>
          <w:p w:rsidR="008A4257" w:rsidRPr="001D1B44" w:rsidRDefault="008A4257" w:rsidP="00BA4473">
            <w:pPr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1D1B44"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  <w:t>Неделя здоровья</w:t>
            </w:r>
          </w:p>
        </w:tc>
      </w:tr>
      <w:tr w:rsidR="008A4257" w:rsidRPr="00B43CA3" w:rsidTr="00A36659">
        <w:trPr>
          <w:trHeight w:val="212"/>
        </w:trPr>
        <w:tc>
          <w:tcPr>
            <w:tcW w:w="991" w:type="dxa"/>
            <w:vMerge/>
            <w:textDirection w:val="btLr"/>
            <w:vAlign w:val="center"/>
          </w:tcPr>
          <w:p w:rsidR="008A4257" w:rsidRPr="001D1B44" w:rsidRDefault="008A4257" w:rsidP="00BA4473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1698" w:type="dxa"/>
          </w:tcPr>
          <w:p w:rsidR="008A4257" w:rsidRPr="001D1B44" w:rsidRDefault="008A4257" w:rsidP="00BA4473">
            <w:pPr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1D1B44"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  <w:t>26.01 – 30.01</w:t>
            </w:r>
          </w:p>
        </w:tc>
        <w:tc>
          <w:tcPr>
            <w:tcW w:w="8510" w:type="dxa"/>
            <w:vAlign w:val="center"/>
          </w:tcPr>
          <w:p w:rsidR="008A4257" w:rsidRPr="001D1B44" w:rsidRDefault="008A4257" w:rsidP="00BA4473">
            <w:pPr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1D1B44"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  <w:t>Путешествие по странам и континентам</w:t>
            </w:r>
          </w:p>
          <w:p w:rsidR="008A4257" w:rsidRPr="001D1B44" w:rsidRDefault="008A4257" w:rsidP="008A4257">
            <w:pPr>
              <w:jc w:val="both"/>
              <w:rPr>
                <w:rFonts w:ascii="Times New Roman" w:hAnsi="Times New Roman" w:cs="Times New Roman"/>
                <w:bCs/>
                <w:i/>
                <w:color w:val="BFBFBF" w:themeColor="background1" w:themeShade="BF"/>
                <w:sz w:val="24"/>
                <w:szCs w:val="24"/>
              </w:rPr>
            </w:pPr>
            <w:r w:rsidRPr="001D1B44">
              <w:rPr>
                <w:rFonts w:ascii="Times New Roman" w:hAnsi="Times New Roman" w:cs="Times New Roman"/>
                <w:bCs/>
                <w:i/>
                <w:color w:val="BFBFBF" w:themeColor="background1" w:themeShade="BF"/>
                <w:sz w:val="24"/>
                <w:szCs w:val="24"/>
              </w:rPr>
              <w:t>«День снятия блокады»</w:t>
            </w:r>
          </w:p>
        </w:tc>
      </w:tr>
      <w:tr w:rsidR="008A4257" w:rsidRPr="00B43CA3" w:rsidTr="00A36659">
        <w:trPr>
          <w:trHeight w:val="305"/>
        </w:trPr>
        <w:tc>
          <w:tcPr>
            <w:tcW w:w="991" w:type="dxa"/>
            <w:vMerge w:val="restart"/>
            <w:tcBorders>
              <w:top w:val="double" w:sz="12" w:space="0" w:color="auto"/>
            </w:tcBorders>
            <w:textDirection w:val="btLr"/>
            <w:vAlign w:val="center"/>
          </w:tcPr>
          <w:p w:rsidR="008A4257" w:rsidRPr="001D1B44" w:rsidRDefault="008A4257" w:rsidP="00BA4473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BFBFBF" w:themeColor="background1" w:themeShade="BF"/>
                <w:sz w:val="24"/>
                <w:szCs w:val="24"/>
              </w:rPr>
            </w:pPr>
            <w:r w:rsidRPr="001D1B44">
              <w:rPr>
                <w:rFonts w:ascii="Times New Roman" w:hAnsi="Times New Roman" w:cs="Times New Roman"/>
                <w:b/>
                <w:color w:val="BFBFBF" w:themeColor="background1" w:themeShade="BF"/>
                <w:sz w:val="24"/>
                <w:szCs w:val="24"/>
              </w:rPr>
              <w:t>Февраль</w:t>
            </w:r>
          </w:p>
        </w:tc>
        <w:tc>
          <w:tcPr>
            <w:tcW w:w="1698" w:type="dxa"/>
            <w:tcBorders>
              <w:top w:val="double" w:sz="12" w:space="0" w:color="auto"/>
            </w:tcBorders>
          </w:tcPr>
          <w:p w:rsidR="008A4257" w:rsidRPr="001D1B44" w:rsidRDefault="008A4257" w:rsidP="00BA4473">
            <w:pPr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1D1B44"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  <w:t>02.02 – 06.02</w:t>
            </w:r>
          </w:p>
        </w:tc>
        <w:tc>
          <w:tcPr>
            <w:tcW w:w="8510" w:type="dxa"/>
            <w:tcBorders>
              <w:top w:val="double" w:sz="12" w:space="0" w:color="auto"/>
            </w:tcBorders>
            <w:vAlign w:val="center"/>
          </w:tcPr>
          <w:p w:rsidR="008A4257" w:rsidRPr="001D1B44" w:rsidRDefault="008A4257" w:rsidP="00BA4473">
            <w:pPr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1D1B44"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  <w:t>Безопасная дорога</w:t>
            </w:r>
          </w:p>
        </w:tc>
      </w:tr>
      <w:tr w:rsidR="008A4257" w:rsidRPr="00B43CA3" w:rsidTr="00A36659">
        <w:trPr>
          <w:trHeight w:val="120"/>
        </w:trPr>
        <w:tc>
          <w:tcPr>
            <w:tcW w:w="991" w:type="dxa"/>
            <w:vMerge/>
            <w:textDirection w:val="btLr"/>
            <w:vAlign w:val="center"/>
          </w:tcPr>
          <w:p w:rsidR="008A4257" w:rsidRPr="001D1B44" w:rsidRDefault="008A4257" w:rsidP="00BA4473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</w:tcBorders>
          </w:tcPr>
          <w:p w:rsidR="008A4257" w:rsidRPr="001D1B44" w:rsidRDefault="008A4257" w:rsidP="00BA4473">
            <w:pPr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1D1B44"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  <w:t>09.02 – 13.02</w:t>
            </w:r>
          </w:p>
        </w:tc>
        <w:tc>
          <w:tcPr>
            <w:tcW w:w="8510" w:type="dxa"/>
            <w:tcBorders>
              <w:top w:val="single" w:sz="4" w:space="0" w:color="auto"/>
            </w:tcBorders>
            <w:vAlign w:val="center"/>
          </w:tcPr>
          <w:p w:rsidR="008A4257" w:rsidRPr="001D1B44" w:rsidRDefault="008A4257" w:rsidP="00BA4473">
            <w:pPr>
              <w:rPr>
                <w:rFonts w:ascii="Times New Roman" w:hAnsi="Times New Roman" w:cs="Times New Roman"/>
                <w:i/>
                <w:color w:val="BFBFBF" w:themeColor="background1" w:themeShade="BF"/>
                <w:sz w:val="24"/>
                <w:szCs w:val="24"/>
              </w:rPr>
            </w:pPr>
            <w:r w:rsidRPr="001D1B44"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  <w:t>Транспорт</w:t>
            </w:r>
            <w:r w:rsidRPr="001D1B44">
              <w:rPr>
                <w:rFonts w:ascii="Times New Roman" w:hAnsi="Times New Roman" w:cs="Times New Roman"/>
                <w:i/>
                <w:color w:val="BFBFBF" w:themeColor="background1" w:themeShade="BF"/>
                <w:sz w:val="24"/>
                <w:szCs w:val="24"/>
              </w:rPr>
              <w:t xml:space="preserve"> «День Российской науки»</w:t>
            </w:r>
          </w:p>
        </w:tc>
      </w:tr>
      <w:tr w:rsidR="008A4257" w:rsidRPr="00B43CA3" w:rsidTr="00A36659">
        <w:tc>
          <w:tcPr>
            <w:tcW w:w="991" w:type="dxa"/>
            <w:vMerge/>
            <w:textDirection w:val="btLr"/>
            <w:vAlign w:val="center"/>
          </w:tcPr>
          <w:p w:rsidR="008A4257" w:rsidRPr="001D1B44" w:rsidRDefault="008A4257" w:rsidP="00BA4473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1698" w:type="dxa"/>
          </w:tcPr>
          <w:p w:rsidR="008A4257" w:rsidRPr="001D1B44" w:rsidRDefault="008A4257" w:rsidP="00BA4473">
            <w:pPr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1D1B44"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  <w:t>16.02 – 20.02</w:t>
            </w:r>
          </w:p>
        </w:tc>
        <w:tc>
          <w:tcPr>
            <w:tcW w:w="8510" w:type="dxa"/>
            <w:vAlign w:val="center"/>
          </w:tcPr>
          <w:p w:rsidR="00A36659" w:rsidRPr="001D1B44" w:rsidRDefault="008A4257" w:rsidP="008A4257">
            <w:pPr>
              <w:jc w:val="both"/>
              <w:rPr>
                <w:rFonts w:ascii="Times New Roman" w:hAnsi="Times New Roman" w:cs="Times New Roman"/>
                <w:bCs/>
                <w:i/>
                <w:color w:val="BFBFBF" w:themeColor="background1" w:themeShade="BF"/>
                <w:sz w:val="24"/>
                <w:szCs w:val="24"/>
              </w:rPr>
            </w:pPr>
            <w:r w:rsidRPr="001D1B44"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  <w:t>«День защитника Отечества»</w:t>
            </w:r>
            <w:r w:rsidRPr="001D1B44">
              <w:rPr>
                <w:rFonts w:ascii="Times New Roman" w:hAnsi="Times New Roman" w:cs="Times New Roman"/>
                <w:bCs/>
                <w:i/>
                <w:color w:val="BFBFBF" w:themeColor="background1" w:themeShade="BF"/>
                <w:sz w:val="24"/>
                <w:szCs w:val="24"/>
              </w:rPr>
              <w:t xml:space="preserve"> </w:t>
            </w:r>
          </w:p>
          <w:p w:rsidR="008A4257" w:rsidRPr="001D1B44" w:rsidRDefault="00A36659" w:rsidP="008A4257">
            <w:pPr>
              <w:jc w:val="both"/>
              <w:rPr>
                <w:rFonts w:ascii="Times New Roman" w:hAnsi="Times New Roman" w:cs="Times New Roman"/>
                <w:bCs/>
                <w:i/>
                <w:color w:val="BFBFBF" w:themeColor="background1" w:themeShade="BF"/>
                <w:sz w:val="24"/>
                <w:szCs w:val="24"/>
              </w:rPr>
            </w:pPr>
            <w:r w:rsidRPr="001D1B44">
              <w:rPr>
                <w:rFonts w:ascii="Times New Roman" w:hAnsi="Times New Roman" w:cs="Times New Roman"/>
                <w:i/>
                <w:color w:val="BFBFBF" w:themeColor="background1" w:themeShade="BF"/>
                <w:sz w:val="24"/>
                <w:szCs w:val="24"/>
              </w:rPr>
              <w:t xml:space="preserve">Тематический день </w:t>
            </w:r>
            <w:r w:rsidR="008A4257" w:rsidRPr="001D1B44">
              <w:rPr>
                <w:rFonts w:ascii="Times New Roman" w:hAnsi="Times New Roman" w:cs="Times New Roman"/>
                <w:bCs/>
                <w:i/>
                <w:color w:val="BFBFBF" w:themeColor="background1" w:themeShade="BF"/>
                <w:sz w:val="24"/>
                <w:szCs w:val="24"/>
              </w:rPr>
              <w:t>«Международный день родного языка»</w:t>
            </w:r>
          </w:p>
        </w:tc>
      </w:tr>
      <w:tr w:rsidR="008A4257" w:rsidRPr="00B43CA3" w:rsidTr="00A36659">
        <w:trPr>
          <w:trHeight w:val="429"/>
        </w:trPr>
        <w:tc>
          <w:tcPr>
            <w:tcW w:w="991" w:type="dxa"/>
            <w:vMerge/>
            <w:textDirection w:val="btLr"/>
            <w:vAlign w:val="center"/>
          </w:tcPr>
          <w:p w:rsidR="008A4257" w:rsidRPr="001D1B44" w:rsidRDefault="008A4257" w:rsidP="00BA4473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1698" w:type="dxa"/>
          </w:tcPr>
          <w:p w:rsidR="008A4257" w:rsidRPr="001D1B44" w:rsidRDefault="008A4257" w:rsidP="00BA4473">
            <w:pPr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1D1B44"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  <w:t>24.02 – 27.02</w:t>
            </w:r>
          </w:p>
        </w:tc>
        <w:tc>
          <w:tcPr>
            <w:tcW w:w="8510" w:type="dxa"/>
            <w:vAlign w:val="center"/>
          </w:tcPr>
          <w:p w:rsidR="008A4257" w:rsidRPr="001D1B44" w:rsidRDefault="008A4257" w:rsidP="00BA4473">
            <w:pPr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1D1B44"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  <w:t>Труд взрослых. Профессии</w:t>
            </w:r>
          </w:p>
        </w:tc>
      </w:tr>
      <w:tr w:rsidR="008A4257" w:rsidRPr="00B43CA3" w:rsidTr="00A36659">
        <w:trPr>
          <w:trHeight w:val="330"/>
        </w:trPr>
        <w:tc>
          <w:tcPr>
            <w:tcW w:w="991" w:type="dxa"/>
            <w:vMerge w:val="restart"/>
            <w:tcBorders>
              <w:top w:val="double" w:sz="12" w:space="0" w:color="auto"/>
            </w:tcBorders>
            <w:textDirection w:val="btLr"/>
            <w:vAlign w:val="center"/>
          </w:tcPr>
          <w:p w:rsidR="008A4257" w:rsidRPr="001D1B44" w:rsidRDefault="008A4257" w:rsidP="00BA4473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BFBFBF" w:themeColor="background1" w:themeShade="BF"/>
                <w:sz w:val="24"/>
                <w:szCs w:val="24"/>
              </w:rPr>
            </w:pPr>
            <w:r w:rsidRPr="001D1B44">
              <w:rPr>
                <w:rFonts w:ascii="Times New Roman" w:hAnsi="Times New Roman" w:cs="Times New Roman"/>
                <w:b/>
                <w:color w:val="BFBFBF" w:themeColor="background1" w:themeShade="BF"/>
                <w:sz w:val="24"/>
                <w:szCs w:val="24"/>
              </w:rPr>
              <w:t>Март</w:t>
            </w:r>
          </w:p>
        </w:tc>
        <w:tc>
          <w:tcPr>
            <w:tcW w:w="1698" w:type="dxa"/>
            <w:tcBorders>
              <w:top w:val="double" w:sz="12" w:space="0" w:color="auto"/>
            </w:tcBorders>
          </w:tcPr>
          <w:p w:rsidR="008A4257" w:rsidRPr="001D1B44" w:rsidRDefault="008A4257" w:rsidP="00BA4473">
            <w:pPr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1D1B44"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  <w:t>02.03 – 06.03</w:t>
            </w:r>
          </w:p>
        </w:tc>
        <w:tc>
          <w:tcPr>
            <w:tcW w:w="8510" w:type="dxa"/>
            <w:tcBorders>
              <w:top w:val="double" w:sz="12" w:space="0" w:color="auto"/>
            </w:tcBorders>
            <w:vAlign w:val="center"/>
          </w:tcPr>
          <w:p w:rsidR="008A4257" w:rsidRPr="001D1B44" w:rsidRDefault="008A4257" w:rsidP="00BA4473">
            <w:pPr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1D1B44"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  <w:t>«Международный женский день»</w:t>
            </w:r>
          </w:p>
        </w:tc>
      </w:tr>
      <w:tr w:rsidR="008A4257" w:rsidRPr="00B43CA3" w:rsidTr="00A36659">
        <w:trPr>
          <w:trHeight w:val="310"/>
        </w:trPr>
        <w:tc>
          <w:tcPr>
            <w:tcW w:w="991" w:type="dxa"/>
            <w:vMerge/>
            <w:textDirection w:val="btLr"/>
            <w:vAlign w:val="center"/>
          </w:tcPr>
          <w:p w:rsidR="008A4257" w:rsidRPr="001D1B44" w:rsidRDefault="008A4257" w:rsidP="00BA4473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</w:tcBorders>
          </w:tcPr>
          <w:p w:rsidR="008A4257" w:rsidRPr="001D1B44" w:rsidRDefault="008A4257" w:rsidP="00BA4473">
            <w:pPr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1D1B44"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  <w:t>10.03 – 13.03</w:t>
            </w:r>
          </w:p>
        </w:tc>
        <w:tc>
          <w:tcPr>
            <w:tcW w:w="8510" w:type="dxa"/>
            <w:tcBorders>
              <w:top w:val="single" w:sz="4" w:space="0" w:color="auto"/>
            </w:tcBorders>
            <w:vAlign w:val="center"/>
          </w:tcPr>
          <w:p w:rsidR="008A4257" w:rsidRPr="001D1B44" w:rsidRDefault="008A4257" w:rsidP="00BA4473">
            <w:pPr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1D1B44"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  <w:t>Декоративно-прикладное творчество</w:t>
            </w:r>
          </w:p>
        </w:tc>
      </w:tr>
      <w:tr w:rsidR="008A4257" w:rsidRPr="00B43CA3" w:rsidTr="00A36659">
        <w:tc>
          <w:tcPr>
            <w:tcW w:w="991" w:type="dxa"/>
            <w:vMerge/>
            <w:textDirection w:val="btLr"/>
            <w:vAlign w:val="center"/>
          </w:tcPr>
          <w:p w:rsidR="008A4257" w:rsidRPr="001D1B44" w:rsidRDefault="008A4257" w:rsidP="00BA4473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1698" w:type="dxa"/>
          </w:tcPr>
          <w:p w:rsidR="008A4257" w:rsidRPr="001D1B44" w:rsidRDefault="008A4257" w:rsidP="00BA4473">
            <w:pPr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1D1B44"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  <w:t>16.03 – 20.03</w:t>
            </w:r>
          </w:p>
        </w:tc>
        <w:tc>
          <w:tcPr>
            <w:tcW w:w="8510" w:type="dxa"/>
            <w:vAlign w:val="center"/>
          </w:tcPr>
          <w:p w:rsidR="008A4257" w:rsidRPr="001D1B44" w:rsidRDefault="008A4257" w:rsidP="00BA4473">
            <w:pPr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1D1B44"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  <w:t>Обитатели морей, рек, океанов</w:t>
            </w:r>
          </w:p>
        </w:tc>
      </w:tr>
      <w:tr w:rsidR="008A4257" w:rsidRPr="00B43CA3" w:rsidTr="00A36659">
        <w:tc>
          <w:tcPr>
            <w:tcW w:w="991" w:type="dxa"/>
            <w:vMerge/>
            <w:textDirection w:val="btLr"/>
            <w:vAlign w:val="center"/>
          </w:tcPr>
          <w:p w:rsidR="008A4257" w:rsidRPr="001D1B44" w:rsidRDefault="008A4257" w:rsidP="00BA4473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1698" w:type="dxa"/>
          </w:tcPr>
          <w:p w:rsidR="008A4257" w:rsidRPr="001D1B44" w:rsidRDefault="008A4257" w:rsidP="00BA4473">
            <w:pPr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1D1B44"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  <w:t>23.03 – 27.03</w:t>
            </w:r>
          </w:p>
        </w:tc>
        <w:tc>
          <w:tcPr>
            <w:tcW w:w="8510" w:type="dxa"/>
            <w:vAlign w:val="center"/>
          </w:tcPr>
          <w:p w:rsidR="008A4257" w:rsidRPr="001D1B44" w:rsidRDefault="008A4257" w:rsidP="00BA4473">
            <w:pPr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1D1B44"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  <w:t xml:space="preserve">Театральная неделя </w:t>
            </w:r>
            <w:r w:rsidRPr="001D1B44">
              <w:rPr>
                <w:rFonts w:ascii="Times New Roman" w:hAnsi="Times New Roman" w:cs="Times New Roman"/>
                <w:i/>
                <w:color w:val="BFBFBF" w:themeColor="background1" w:themeShade="BF"/>
                <w:sz w:val="24"/>
                <w:szCs w:val="24"/>
              </w:rPr>
              <w:t>«Всемирный день театра»</w:t>
            </w:r>
          </w:p>
        </w:tc>
      </w:tr>
      <w:tr w:rsidR="008A4257" w:rsidRPr="00B43CA3" w:rsidTr="00A36659">
        <w:tc>
          <w:tcPr>
            <w:tcW w:w="991" w:type="dxa"/>
            <w:vMerge w:val="restart"/>
            <w:tcBorders>
              <w:top w:val="double" w:sz="12" w:space="0" w:color="auto"/>
            </w:tcBorders>
            <w:textDirection w:val="btLr"/>
            <w:vAlign w:val="center"/>
          </w:tcPr>
          <w:p w:rsidR="008A4257" w:rsidRPr="001D1B44" w:rsidRDefault="008A4257" w:rsidP="00BA4473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BFBFBF" w:themeColor="background1" w:themeShade="BF"/>
                <w:sz w:val="24"/>
                <w:szCs w:val="24"/>
              </w:rPr>
            </w:pPr>
            <w:r w:rsidRPr="001D1B44">
              <w:rPr>
                <w:rFonts w:ascii="Times New Roman" w:hAnsi="Times New Roman" w:cs="Times New Roman"/>
                <w:b/>
                <w:color w:val="BFBFBF" w:themeColor="background1" w:themeShade="BF"/>
                <w:sz w:val="24"/>
                <w:szCs w:val="24"/>
              </w:rPr>
              <w:t>Апрель</w:t>
            </w:r>
          </w:p>
        </w:tc>
        <w:tc>
          <w:tcPr>
            <w:tcW w:w="1698" w:type="dxa"/>
            <w:tcBorders>
              <w:top w:val="double" w:sz="12" w:space="0" w:color="auto"/>
            </w:tcBorders>
          </w:tcPr>
          <w:p w:rsidR="008A4257" w:rsidRPr="001D1B44" w:rsidRDefault="008A4257" w:rsidP="00BA4473">
            <w:pPr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1D1B44"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  <w:t>30.03 – 3.04</w:t>
            </w:r>
          </w:p>
        </w:tc>
        <w:tc>
          <w:tcPr>
            <w:tcW w:w="8510" w:type="dxa"/>
            <w:tcBorders>
              <w:top w:val="double" w:sz="12" w:space="0" w:color="auto"/>
            </w:tcBorders>
          </w:tcPr>
          <w:p w:rsidR="008A4257" w:rsidRPr="001D1B44" w:rsidRDefault="008A4257" w:rsidP="00BA4473">
            <w:pPr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1D1B44"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  <w:t>Неделя детской книги</w:t>
            </w:r>
          </w:p>
        </w:tc>
      </w:tr>
      <w:tr w:rsidR="008A4257" w:rsidRPr="00B43CA3" w:rsidTr="00A36659">
        <w:tc>
          <w:tcPr>
            <w:tcW w:w="991" w:type="dxa"/>
            <w:vMerge/>
            <w:textDirection w:val="btLr"/>
            <w:vAlign w:val="center"/>
          </w:tcPr>
          <w:p w:rsidR="008A4257" w:rsidRPr="001D1B44" w:rsidRDefault="008A4257" w:rsidP="00BA4473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1698" w:type="dxa"/>
          </w:tcPr>
          <w:p w:rsidR="008A4257" w:rsidRPr="001D1B44" w:rsidRDefault="008A4257" w:rsidP="00BA4473">
            <w:pPr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1D1B44"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  <w:t xml:space="preserve">06.04 – 10.04 </w:t>
            </w:r>
          </w:p>
        </w:tc>
        <w:tc>
          <w:tcPr>
            <w:tcW w:w="8510" w:type="dxa"/>
          </w:tcPr>
          <w:p w:rsidR="008A4257" w:rsidRPr="001D1B44" w:rsidRDefault="008A4257" w:rsidP="00BA4473">
            <w:pPr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1D1B44"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  <w:t>Космические просторы</w:t>
            </w:r>
          </w:p>
        </w:tc>
      </w:tr>
      <w:tr w:rsidR="008A4257" w:rsidRPr="00B43CA3" w:rsidTr="00A36659">
        <w:trPr>
          <w:trHeight w:val="242"/>
        </w:trPr>
        <w:tc>
          <w:tcPr>
            <w:tcW w:w="991" w:type="dxa"/>
            <w:vMerge/>
            <w:textDirection w:val="btLr"/>
            <w:vAlign w:val="center"/>
          </w:tcPr>
          <w:p w:rsidR="008A4257" w:rsidRPr="001D1B44" w:rsidRDefault="008A4257" w:rsidP="00BA4473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1698" w:type="dxa"/>
          </w:tcPr>
          <w:p w:rsidR="008A4257" w:rsidRPr="001D1B44" w:rsidRDefault="008A4257" w:rsidP="00BA4473">
            <w:pPr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1D1B44"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  <w:t>13.04 – 17.04</w:t>
            </w:r>
          </w:p>
        </w:tc>
        <w:tc>
          <w:tcPr>
            <w:tcW w:w="8510" w:type="dxa"/>
          </w:tcPr>
          <w:p w:rsidR="008A4257" w:rsidRPr="001D1B44" w:rsidRDefault="008A4257" w:rsidP="00BA4473">
            <w:pPr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1D1B44"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  <w:t>Пробуждение весны. Встречаем птиц</w:t>
            </w:r>
          </w:p>
        </w:tc>
      </w:tr>
      <w:tr w:rsidR="008A4257" w:rsidRPr="00B43CA3" w:rsidTr="00A36659">
        <w:trPr>
          <w:trHeight w:val="311"/>
        </w:trPr>
        <w:tc>
          <w:tcPr>
            <w:tcW w:w="991" w:type="dxa"/>
            <w:vMerge/>
            <w:textDirection w:val="btLr"/>
            <w:vAlign w:val="center"/>
          </w:tcPr>
          <w:p w:rsidR="008A4257" w:rsidRPr="001D1B44" w:rsidRDefault="008A4257" w:rsidP="00BA4473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1698" w:type="dxa"/>
          </w:tcPr>
          <w:p w:rsidR="008A4257" w:rsidRPr="001D1B44" w:rsidRDefault="008A4257" w:rsidP="00BA4473">
            <w:pPr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1D1B44"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  <w:t>20.04. – 24.04</w:t>
            </w:r>
          </w:p>
        </w:tc>
        <w:tc>
          <w:tcPr>
            <w:tcW w:w="8510" w:type="dxa"/>
          </w:tcPr>
          <w:p w:rsidR="008A4257" w:rsidRPr="001D1B44" w:rsidRDefault="008A4257" w:rsidP="00BA4473">
            <w:pPr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1D1B44"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  <w:t>«Международный день Земли»</w:t>
            </w:r>
          </w:p>
        </w:tc>
      </w:tr>
      <w:tr w:rsidR="008A4257" w:rsidRPr="00B43CA3" w:rsidTr="00A36659">
        <w:trPr>
          <w:trHeight w:val="251"/>
        </w:trPr>
        <w:tc>
          <w:tcPr>
            <w:tcW w:w="991" w:type="dxa"/>
            <w:vMerge/>
            <w:textDirection w:val="btLr"/>
            <w:vAlign w:val="center"/>
          </w:tcPr>
          <w:p w:rsidR="008A4257" w:rsidRPr="001D1B44" w:rsidRDefault="008A4257" w:rsidP="00BA4473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1698" w:type="dxa"/>
            <w:tcBorders>
              <w:bottom w:val="single" w:sz="4" w:space="0" w:color="auto"/>
            </w:tcBorders>
          </w:tcPr>
          <w:p w:rsidR="008A4257" w:rsidRPr="001D1B44" w:rsidRDefault="008A4257" w:rsidP="00BA4473">
            <w:pPr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1D1B44"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  <w:t>27.04 – 30.04</w:t>
            </w:r>
          </w:p>
        </w:tc>
        <w:tc>
          <w:tcPr>
            <w:tcW w:w="8510" w:type="dxa"/>
            <w:tcBorders>
              <w:bottom w:val="single" w:sz="4" w:space="0" w:color="auto"/>
            </w:tcBorders>
          </w:tcPr>
          <w:p w:rsidR="008A4257" w:rsidRPr="001D1B44" w:rsidRDefault="008A4257" w:rsidP="008A4257">
            <w:pPr>
              <w:jc w:val="both"/>
              <w:rPr>
                <w:rFonts w:ascii="Times New Roman" w:hAnsi="Times New Roman" w:cs="Times New Roman"/>
                <w:bCs/>
                <w:i/>
                <w:color w:val="BFBFBF" w:themeColor="background1" w:themeShade="BF"/>
                <w:sz w:val="24"/>
                <w:szCs w:val="24"/>
              </w:rPr>
            </w:pPr>
            <w:r w:rsidRPr="001D1B44"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  <w:t>Праздник весны и труда</w:t>
            </w:r>
            <w:r w:rsidRPr="001D1B44">
              <w:rPr>
                <w:rFonts w:ascii="Times New Roman" w:hAnsi="Times New Roman" w:cs="Times New Roman"/>
                <w:bCs/>
                <w:i/>
                <w:color w:val="BFBFBF" w:themeColor="background1" w:themeShade="BF"/>
                <w:sz w:val="24"/>
                <w:szCs w:val="24"/>
              </w:rPr>
              <w:t xml:space="preserve"> «Праздник весны и труда»</w:t>
            </w:r>
          </w:p>
        </w:tc>
      </w:tr>
      <w:tr w:rsidR="008A4257" w:rsidRPr="00B43CA3" w:rsidTr="00A36659">
        <w:trPr>
          <w:trHeight w:val="288"/>
        </w:trPr>
        <w:tc>
          <w:tcPr>
            <w:tcW w:w="991" w:type="dxa"/>
            <w:vMerge w:val="restart"/>
            <w:tcBorders>
              <w:top w:val="double" w:sz="12" w:space="0" w:color="auto"/>
            </w:tcBorders>
            <w:textDirection w:val="btLr"/>
            <w:vAlign w:val="center"/>
          </w:tcPr>
          <w:p w:rsidR="008A4257" w:rsidRPr="001D1B44" w:rsidRDefault="008A4257" w:rsidP="00BA4473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BFBFBF" w:themeColor="background1" w:themeShade="BF"/>
                <w:sz w:val="24"/>
                <w:szCs w:val="24"/>
              </w:rPr>
            </w:pPr>
            <w:r w:rsidRPr="001D1B44">
              <w:rPr>
                <w:rFonts w:ascii="Times New Roman" w:hAnsi="Times New Roman" w:cs="Times New Roman"/>
                <w:b/>
                <w:color w:val="BFBFBF" w:themeColor="background1" w:themeShade="BF"/>
                <w:sz w:val="24"/>
                <w:szCs w:val="24"/>
              </w:rPr>
              <w:t>Май</w:t>
            </w:r>
          </w:p>
        </w:tc>
        <w:tc>
          <w:tcPr>
            <w:tcW w:w="1698" w:type="dxa"/>
            <w:tcBorders>
              <w:top w:val="double" w:sz="12" w:space="0" w:color="auto"/>
            </w:tcBorders>
          </w:tcPr>
          <w:p w:rsidR="008A4257" w:rsidRPr="001D1B44" w:rsidRDefault="008A4257" w:rsidP="00BA4473">
            <w:pPr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1D1B44"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  <w:t xml:space="preserve">04.05 – 08.05 </w:t>
            </w:r>
          </w:p>
        </w:tc>
        <w:tc>
          <w:tcPr>
            <w:tcW w:w="8510" w:type="dxa"/>
            <w:tcBorders>
              <w:top w:val="double" w:sz="12" w:space="0" w:color="auto"/>
            </w:tcBorders>
            <w:vAlign w:val="center"/>
          </w:tcPr>
          <w:p w:rsidR="008A4257" w:rsidRPr="001D1B44" w:rsidRDefault="008A4257" w:rsidP="00BA4473">
            <w:pPr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1D1B44"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  <w:t>День победы</w:t>
            </w:r>
          </w:p>
        </w:tc>
      </w:tr>
      <w:tr w:rsidR="008A4257" w:rsidRPr="00B43CA3" w:rsidTr="00A36659">
        <w:tc>
          <w:tcPr>
            <w:tcW w:w="991" w:type="dxa"/>
            <w:vMerge/>
          </w:tcPr>
          <w:p w:rsidR="008A4257" w:rsidRPr="001D1B44" w:rsidRDefault="008A4257" w:rsidP="00BA4473">
            <w:pPr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1698" w:type="dxa"/>
          </w:tcPr>
          <w:p w:rsidR="008A4257" w:rsidRPr="001D1B44" w:rsidRDefault="00A8058B" w:rsidP="00BA4473">
            <w:pPr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  <w:t>11</w:t>
            </w:r>
            <w:bookmarkStart w:id="0" w:name="_GoBack"/>
            <w:bookmarkEnd w:id="0"/>
            <w:r w:rsidR="008A4257" w:rsidRPr="001D1B44"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  <w:t xml:space="preserve">.05 – 15.05 </w:t>
            </w:r>
          </w:p>
        </w:tc>
        <w:tc>
          <w:tcPr>
            <w:tcW w:w="8510" w:type="dxa"/>
            <w:vAlign w:val="center"/>
          </w:tcPr>
          <w:p w:rsidR="008A4257" w:rsidRPr="001D1B44" w:rsidRDefault="008A4257" w:rsidP="00BA4473">
            <w:pPr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1D1B44"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  <w:t>Экологическая тропа</w:t>
            </w:r>
          </w:p>
        </w:tc>
      </w:tr>
      <w:tr w:rsidR="008A4257" w:rsidRPr="00B43CA3" w:rsidTr="00A36659">
        <w:tc>
          <w:tcPr>
            <w:tcW w:w="991" w:type="dxa"/>
            <w:vMerge/>
          </w:tcPr>
          <w:p w:rsidR="008A4257" w:rsidRPr="001D1B44" w:rsidRDefault="008A4257" w:rsidP="00BA4473">
            <w:pPr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1698" w:type="dxa"/>
          </w:tcPr>
          <w:p w:rsidR="008A4257" w:rsidRPr="001D1B44" w:rsidRDefault="008A4257" w:rsidP="00BA4473">
            <w:pPr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1D1B44"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  <w:t>18.05 – 22.05</w:t>
            </w:r>
          </w:p>
        </w:tc>
        <w:tc>
          <w:tcPr>
            <w:tcW w:w="8510" w:type="dxa"/>
            <w:vAlign w:val="center"/>
          </w:tcPr>
          <w:p w:rsidR="00A36659" w:rsidRPr="001D1B44" w:rsidRDefault="008A4257" w:rsidP="00BA4473">
            <w:pPr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1D1B44"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  <w:t xml:space="preserve">Опыты и эксперименты </w:t>
            </w:r>
          </w:p>
          <w:p w:rsidR="008A4257" w:rsidRPr="001D1B44" w:rsidRDefault="00A36659" w:rsidP="00BA4473">
            <w:pPr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1D1B44">
              <w:rPr>
                <w:rFonts w:ascii="Times New Roman" w:hAnsi="Times New Roman" w:cs="Times New Roman"/>
                <w:i/>
                <w:color w:val="BFBFBF" w:themeColor="background1" w:themeShade="BF"/>
                <w:sz w:val="24"/>
                <w:szCs w:val="24"/>
              </w:rPr>
              <w:t xml:space="preserve">Тематический день </w:t>
            </w:r>
            <w:r w:rsidR="008A4257" w:rsidRPr="001D1B44">
              <w:rPr>
                <w:rFonts w:ascii="Times New Roman" w:hAnsi="Times New Roman" w:cs="Times New Roman"/>
                <w:i/>
                <w:color w:val="BFBFBF" w:themeColor="background1" w:themeShade="BF"/>
                <w:sz w:val="24"/>
                <w:szCs w:val="24"/>
              </w:rPr>
              <w:t>«День славянской письменности и культуры»</w:t>
            </w:r>
          </w:p>
        </w:tc>
      </w:tr>
      <w:tr w:rsidR="008A4257" w:rsidRPr="00B43CA3" w:rsidTr="00A36659">
        <w:tc>
          <w:tcPr>
            <w:tcW w:w="991" w:type="dxa"/>
            <w:vMerge/>
          </w:tcPr>
          <w:p w:rsidR="008A4257" w:rsidRPr="001D1B44" w:rsidRDefault="008A4257" w:rsidP="00BA4473">
            <w:pPr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1698" w:type="dxa"/>
          </w:tcPr>
          <w:p w:rsidR="008A4257" w:rsidRPr="001D1B44" w:rsidRDefault="008A4257" w:rsidP="00BA4473">
            <w:pPr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1D1B44"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  <w:t>25.05 – 29.05</w:t>
            </w:r>
          </w:p>
        </w:tc>
        <w:tc>
          <w:tcPr>
            <w:tcW w:w="8510" w:type="dxa"/>
            <w:vAlign w:val="center"/>
          </w:tcPr>
          <w:p w:rsidR="008A4257" w:rsidRPr="001D1B44" w:rsidRDefault="008A4257" w:rsidP="00BA4473">
            <w:pPr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1D1B44"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  <w:t>До свидания детский сад!</w:t>
            </w:r>
          </w:p>
        </w:tc>
      </w:tr>
    </w:tbl>
    <w:p w:rsidR="008A4257" w:rsidRPr="008A4257" w:rsidRDefault="008A4257" w:rsidP="00A36659">
      <w:pPr>
        <w:rPr>
          <w:rFonts w:ascii="Times New Roman" w:hAnsi="Times New Roman" w:cs="Times New Roman"/>
          <w:b/>
        </w:rPr>
      </w:pPr>
    </w:p>
    <w:sectPr w:rsidR="008A4257" w:rsidRPr="008A4257" w:rsidSect="00A36659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257"/>
    <w:rsid w:val="001D1B44"/>
    <w:rsid w:val="00472EE7"/>
    <w:rsid w:val="008A4257"/>
    <w:rsid w:val="00A36659"/>
    <w:rsid w:val="00A80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42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42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2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2025-04-28T06:17:00Z</dcterms:created>
  <dcterms:modified xsi:type="dcterms:W3CDTF">2025-06-20T11:18:00Z</dcterms:modified>
</cp:coreProperties>
</file>